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2BF5" w14:textId="3D672B91" w:rsidR="00F2133C" w:rsidRPr="00D83F32" w:rsidRDefault="00D83F32" w:rsidP="00F2133C">
      <w:pPr>
        <w:pStyle w:val="BodyTextBigSpaceAfter"/>
        <w:spacing w:after="120"/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571E1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9pt;margin-top:324.1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016BD8">
        <w:rPr>
          <w:rFonts w:ascii="Arial" w:hAnsi="Arial" w:cs="Arial"/>
          <w:sz w:val="22"/>
          <w:szCs w:val="22"/>
          <w:highlight w:val="yellow"/>
        </w:rPr>
        <w:br w:type="page"/>
      </w:r>
      <w:r w:rsidR="00F2133C" w:rsidRPr="004C0D46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71B03DC7" w14:textId="77777777" w:rsidR="00F2133C" w:rsidRPr="004C0D46" w:rsidRDefault="00F2133C" w:rsidP="00F2133C">
      <w:pPr>
        <w:pStyle w:val="BodyText"/>
        <w:rPr>
          <w:rFonts w:ascii="Arial" w:hAnsi="Arial" w:cs="Arial"/>
          <w:sz w:val="22"/>
          <w:szCs w:val="22"/>
        </w:rPr>
      </w:pPr>
      <w:r w:rsidRPr="004C0D46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C0D46">
        <w:rPr>
          <w:rFonts w:ascii="Arial" w:hAnsi="Arial" w:cs="Arial"/>
          <w:sz w:val="22"/>
          <w:szCs w:val="22"/>
        </w:rPr>
        <w:t xml:space="preserve"> </w:t>
      </w:r>
      <w:r w:rsidRPr="004C0D46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113EEB17" w14:textId="77777777" w:rsidR="00F2133C" w:rsidRPr="004C0D46" w:rsidRDefault="00F2133C" w:rsidP="00F2133C">
      <w:pPr>
        <w:pStyle w:val="BodyText"/>
        <w:rPr>
          <w:rFonts w:ascii="Arial" w:hAnsi="Arial" w:cs="Arial"/>
          <w:sz w:val="22"/>
          <w:szCs w:val="22"/>
        </w:rPr>
      </w:pPr>
      <w:r w:rsidRPr="004C0D46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6EE511A9" w14:textId="62BD831E" w:rsidR="00D90483" w:rsidRPr="00784E48" w:rsidRDefault="00D83F32" w:rsidP="00784E48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</w:p>
    <w:p w14:paraId="64E36E76" w14:textId="21B8E51B" w:rsidR="0085069B" w:rsidRPr="002F70D8" w:rsidRDefault="00784E48" w:rsidP="002F70D8">
      <w:pPr>
        <w:pStyle w:val="BodyTextBigSpaceAfter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784E48">
        <w:rPr>
          <w:rFonts w:ascii="Arial" w:hAnsi="Arial" w:cs="Arial"/>
          <w:b/>
          <w:bCs/>
          <w:sz w:val="26"/>
          <w:szCs w:val="26"/>
        </w:rPr>
        <w:t>Letter Advising Access to Employee Records</w:t>
      </w:r>
    </w:p>
    <w:p w14:paraId="6E40460B" w14:textId="77777777" w:rsidR="002F70D8" w:rsidRPr="004C0D46" w:rsidRDefault="002F70D8" w:rsidP="002F70D8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C0D46">
        <w:rPr>
          <w:rFonts w:ascii="Arial" w:hAnsi="Arial" w:cs="Arial"/>
          <w:sz w:val="22"/>
          <w:szCs w:val="22"/>
        </w:rPr>
        <w:t xml:space="preserve">Dear </w:t>
      </w:r>
      <w:r w:rsidRPr="004C0D46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C0D46">
        <w:rPr>
          <w:rFonts w:ascii="Arial" w:hAnsi="Arial" w:cs="Arial"/>
          <w:sz w:val="22"/>
          <w:szCs w:val="22"/>
        </w:rPr>
        <w:t>,</w:t>
      </w:r>
    </w:p>
    <w:p w14:paraId="77B77C91" w14:textId="77777777" w:rsidR="00F2133C" w:rsidRPr="00784E48" w:rsidRDefault="00F2133C" w:rsidP="00784E48">
      <w:pPr>
        <w:pStyle w:val="BodyText"/>
        <w:rPr>
          <w:rFonts w:ascii="Arial" w:hAnsi="Arial" w:cs="Arial"/>
          <w:sz w:val="22"/>
          <w:szCs w:val="22"/>
        </w:rPr>
      </w:pPr>
    </w:p>
    <w:p w14:paraId="32FF4056" w14:textId="5532D111" w:rsidR="00141237" w:rsidRDefault="00586549" w:rsidP="00784E48">
      <w:pPr>
        <w:pStyle w:val="Heading2"/>
        <w:spacing w:before="0"/>
        <w:jc w:val="center"/>
        <w:rPr>
          <w:rFonts w:ascii="Arial" w:hAnsi="Arial" w:cs="Arial"/>
          <w:sz w:val="22"/>
          <w:szCs w:val="22"/>
        </w:rPr>
      </w:pPr>
      <w:r w:rsidRPr="00784E48">
        <w:rPr>
          <w:rFonts w:ascii="Arial" w:hAnsi="Arial" w:cs="Arial"/>
          <w:sz w:val="22"/>
          <w:szCs w:val="22"/>
        </w:rPr>
        <w:t>Re: Your request for access to your HR file</w:t>
      </w:r>
    </w:p>
    <w:p w14:paraId="198B65E6" w14:textId="77777777" w:rsidR="00F2133C" w:rsidRPr="00F2133C" w:rsidRDefault="00F2133C" w:rsidP="00F2133C">
      <w:pPr>
        <w:pStyle w:val="BodyText"/>
      </w:pPr>
    </w:p>
    <w:p w14:paraId="0553DF6A" w14:textId="4BD026EE" w:rsidR="00141237" w:rsidRPr="00784E48" w:rsidRDefault="00586549" w:rsidP="00784E48">
      <w:pPr>
        <w:pStyle w:val="BodyText"/>
        <w:rPr>
          <w:rFonts w:ascii="Arial" w:hAnsi="Arial" w:cs="Arial"/>
          <w:sz w:val="22"/>
          <w:szCs w:val="22"/>
        </w:rPr>
      </w:pPr>
      <w:r w:rsidRPr="00784E48">
        <w:rPr>
          <w:rFonts w:ascii="Arial" w:hAnsi="Arial" w:cs="Arial"/>
          <w:sz w:val="22"/>
          <w:szCs w:val="22"/>
        </w:rPr>
        <w:t xml:space="preserve">In response to your request to view your HR file, </w:t>
      </w:r>
      <w:r w:rsidR="000B7B57" w:rsidRPr="00DE7B9C">
        <w:rPr>
          <w:rFonts w:ascii="Arial" w:hAnsi="Arial" w:cs="Arial"/>
          <w:sz w:val="22"/>
          <w:szCs w:val="22"/>
          <w:highlight w:val="yellow"/>
        </w:rPr>
        <w:t>[Company Name]</w:t>
      </w:r>
      <w:r w:rsidRPr="00784E48">
        <w:rPr>
          <w:rFonts w:ascii="Arial" w:hAnsi="Arial" w:cs="Arial"/>
          <w:sz w:val="22"/>
          <w:szCs w:val="22"/>
        </w:rPr>
        <w:t xml:space="preserve"> confirms that reasonable access to your personnel file will be granted to you. Information that is commercially sensitive and/or confidential in nature will not be available for your viewing.</w:t>
      </w:r>
    </w:p>
    <w:p w14:paraId="7DAE9383" w14:textId="77777777" w:rsidR="00141237" w:rsidRPr="00784E48" w:rsidRDefault="00D83F32" w:rsidP="00784E48">
      <w:pPr>
        <w:pStyle w:val="BodyText"/>
        <w:rPr>
          <w:rFonts w:ascii="Arial" w:hAnsi="Arial" w:cs="Arial"/>
          <w:sz w:val="22"/>
          <w:szCs w:val="22"/>
        </w:rPr>
      </w:pPr>
    </w:p>
    <w:p w14:paraId="52830D32" w14:textId="77777777" w:rsidR="00016BD8" w:rsidRPr="00DE7B9C" w:rsidRDefault="00016BD8" w:rsidP="00016BD8">
      <w:pPr>
        <w:pStyle w:val="BodyText"/>
        <w:rPr>
          <w:rFonts w:ascii="Arial" w:hAnsi="Arial" w:cs="Arial"/>
          <w:sz w:val="22"/>
          <w:szCs w:val="22"/>
        </w:rPr>
      </w:pPr>
      <w:r w:rsidRPr="00DE7B9C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DE7B9C">
        <w:rPr>
          <w:rFonts w:ascii="Arial" w:hAnsi="Arial" w:cs="Arial"/>
          <w:sz w:val="22"/>
          <w:szCs w:val="22"/>
        </w:rPr>
        <w:t>,</w:t>
      </w:r>
    </w:p>
    <w:p w14:paraId="089E24DD" w14:textId="77777777" w:rsidR="00016BD8" w:rsidRPr="00DE7B9C" w:rsidRDefault="00016BD8" w:rsidP="00016BD8">
      <w:pPr>
        <w:pStyle w:val="BodyText"/>
        <w:rPr>
          <w:rFonts w:ascii="Arial" w:hAnsi="Arial" w:cs="Arial"/>
          <w:sz w:val="22"/>
          <w:szCs w:val="22"/>
        </w:rPr>
      </w:pPr>
      <w:r w:rsidRPr="00DE7B9C">
        <w:rPr>
          <w:rFonts w:ascii="Arial" w:hAnsi="Arial" w:cs="Arial"/>
          <w:sz w:val="22"/>
          <w:szCs w:val="22"/>
          <w:highlight w:val="yellow"/>
        </w:rPr>
        <w:t>[Company Name]</w:t>
      </w:r>
      <w:r w:rsidRPr="00DE7B9C">
        <w:rPr>
          <w:rFonts w:ascii="Arial" w:hAnsi="Arial" w:cs="Arial"/>
          <w:sz w:val="22"/>
          <w:szCs w:val="22"/>
        </w:rPr>
        <w:t xml:space="preserve"> </w:t>
      </w:r>
    </w:p>
    <w:p w14:paraId="35F8E2C4" w14:textId="77777777" w:rsidR="00016BD8" w:rsidRPr="00DE7B9C" w:rsidRDefault="00016BD8" w:rsidP="00016BD8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DE7B9C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282040B0" w14:textId="77777777" w:rsidR="00016BD8" w:rsidRPr="00DE7B9C" w:rsidRDefault="00016BD8" w:rsidP="00016BD8">
      <w:pPr>
        <w:pStyle w:val="BodyText"/>
        <w:rPr>
          <w:rFonts w:ascii="Arial" w:hAnsi="Arial" w:cs="Arial"/>
          <w:sz w:val="22"/>
          <w:szCs w:val="22"/>
        </w:rPr>
      </w:pPr>
      <w:r w:rsidRPr="00DE7B9C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45C3E256" w14:textId="21B5B23A" w:rsidR="00141237" w:rsidRPr="00784E48" w:rsidRDefault="00D83F32" w:rsidP="00016BD8">
      <w:pPr>
        <w:pStyle w:val="BodyText"/>
        <w:rPr>
          <w:rFonts w:ascii="Arial" w:hAnsi="Arial" w:cs="Arial"/>
        </w:rPr>
      </w:pPr>
    </w:p>
    <w:sectPr w:rsidR="00141237" w:rsidRPr="00784E48" w:rsidSect="00ED25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FC28D" w14:textId="77777777" w:rsidR="00ED2504" w:rsidRDefault="00586549" w:rsidP="00ED2504">
      <w:r>
        <w:separator/>
      </w:r>
    </w:p>
  </w:endnote>
  <w:endnote w:type="continuationSeparator" w:id="0">
    <w:p w14:paraId="051273EC" w14:textId="77777777" w:rsidR="00ED2504" w:rsidRDefault="00586549" w:rsidP="00ED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2716" w14:textId="77777777" w:rsidR="00ED2504" w:rsidRDefault="00D83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4960" w14:textId="77777777" w:rsidR="00ED2504" w:rsidRDefault="00D83F32" w:rsidP="00ED2504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F9B0" w14:textId="77777777" w:rsidR="00ED2504" w:rsidRDefault="00D8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C4F4" w14:textId="77777777" w:rsidR="00ED2504" w:rsidRDefault="00586549" w:rsidP="00ED2504">
      <w:r>
        <w:separator/>
      </w:r>
    </w:p>
  </w:footnote>
  <w:footnote w:type="continuationSeparator" w:id="0">
    <w:p w14:paraId="0620D3D3" w14:textId="77777777" w:rsidR="00ED2504" w:rsidRDefault="00586549" w:rsidP="00ED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8590" w14:textId="77777777" w:rsidR="00ED2504" w:rsidRDefault="00D83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4DF7" w14:textId="77777777" w:rsidR="00ED2504" w:rsidRDefault="00D83F32" w:rsidP="00ED2504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9B5A" w14:textId="77777777" w:rsidR="00ED2504" w:rsidRDefault="00D83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84567D92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C4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E0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2CA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89F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F26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6CA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A06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A636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37087A26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90EC5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2661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C4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0B0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0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6D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43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E2C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315. Access to Employees HR File Granted FINAL.lgc "/>
    <w:docVar w:name="ExariStylesheet" w:val="/files/styles/HRAStylesheet"/>
    <w:docVar w:name="ExariTemplate" w:val="/files/Live/Correspondence/315. Access to Employees HR File Granted FINAL.xml"/>
    <w:docVar w:name="ExariTemplateVersion" w:val="/slide/history/871/1.23"/>
    <w:docVar w:name="ExariUser" w:val="shukerb"/>
    <w:docVar w:name="SpeedLegal:SmartPrecedent" w:val="/files/Live/Correspondence/315. Access to Employees HR File Granted FINAL.xml"/>
    <w:docVar w:name="SpeedLegal:StyleSheet" w:val="/files/styles/HRAStylesheet"/>
  </w:docVars>
  <w:rsids>
    <w:rsidRoot w:val="00586549"/>
    <w:rsid w:val="00016BD8"/>
    <w:rsid w:val="000B7B57"/>
    <w:rsid w:val="002F70D8"/>
    <w:rsid w:val="00586549"/>
    <w:rsid w:val="00784E48"/>
    <w:rsid w:val="00D83F32"/>
    <w:rsid w:val="00F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03870"/>
  <w15:chartTrackingRefBased/>
  <w15:docId w15:val="{85FF4C19-68A9-4E46-94D4-5B9C0CE0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9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81D9F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81D9F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681D9F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81D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81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81D9F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81D9F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1D9F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681D9F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681D9F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681D9F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681D9F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681D9F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681D9F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681D9F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681D9F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681D9F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D9F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681D9F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681D9F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681D9F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681D9F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681D9F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681D9F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681D9F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681D9F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681D9F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681D9F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681D9F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681D9F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681D9F"/>
    <w:pPr>
      <w:spacing w:after="720"/>
    </w:pPr>
  </w:style>
  <w:style w:type="paragraph" w:customStyle="1" w:styleId="ChecklistItem">
    <w:name w:val="ChecklistItem"/>
    <w:basedOn w:val="BodyText"/>
    <w:uiPriority w:val="99"/>
    <w:rsid w:val="00681D9F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681D9F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681D9F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681D9F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681D9F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681D9F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681D9F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681D9F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681D9F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681D9F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681D9F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681D9F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681D9F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681D9F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681D9F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681D9F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681D9F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681D9F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681D9F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681D9F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681D9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50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865D5-12C0-4EBA-8065-572777F35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0759B-4FE8-45FD-B0C8-09BA7AC5E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53D32-BF40-4111-B497-05A094676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Advising Access to Employee Records</dc:title>
  <dc:subject/>
  <dc:creator>Classic Recruitment and Human Resources</dc:creator>
  <cp:keywords/>
  <dc:description/>
  <cp:lastModifiedBy>Classic Recruitment and Human Resources</cp:lastModifiedBy>
  <cp:revision>8</cp:revision>
  <cp:lastPrinted>1899-12-31T14:00:00Z</cp:lastPrinted>
  <dcterms:created xsi:type="dcterms:W3CDTF">2020-11-27T06:27:00Z</dcterms:created>
  <dcterms:modified xsi:type="dcterms:W3CDTF">2021-02-15T03:05:00Z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