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41B" w14:textId="20CEB7E5" w:rsidR="00244551" w:rsidRPr="000C1F44" w:rsidRDefault="000C1F44" w:rsidP="000C1F44">
      <w:pPr>
        <w:pStyle w:val="Heading1"/>
        <w:spacing w:after="120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 w14:anchorId="62890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1pt;margin-top:316.6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C3194A">
        <w:br w:type="page"/>
      </w:r>
      <w:r w:rsidR="00C33D35" w:rsidRPr="000C1F44">
        <w:rPr>
          <w:rFonts w:ascii="Arial" w:hAnsi="Arial" w:cs="Arial"/>
          <w:sz w:val="26"/>
          <w:szCs w:val="26"/>
        </w:rPr>
        <w:lastRenderedPageBreak/>
        <w:t>Vehicle Safety Inspection</w:t>
      </w:r>
      <w:r w:rsidR="00C33D35" w:rsidRPr="000C1F44">
        <w:rPr>
          <w:rFonts w:ascii="Arial" w:hAnsi="Arial" w:cs="Arial"/>
          <w:sz w:val="26"/>
          <w:szCs w:val="26"/>
        </w:rPr>
        <w:t xml:space="preserve"> Checklist</w:t>
      </w:r>
    </w:p>
    <w:p w14:paraId="784D8C1E" w14:textId="77777777" w:rsidR="00F83D7A" w:rsidRPr="00C3194A" w:rsidRDefault="000C1F44" w:rsidP="00E7201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399"/>
      </w:tblGrid>
      <w:tr w:rsidR="00B97693" w:rsidRPr="00C3194A" w14:paraId="6BE5D267" w14:textId="77777777" w:rsidTr="00C136B6">
        <w:trPr>
          <w:trHeight w:val="45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20552B5" w14:textId="77777777" w:rsidR="00B97693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Driver</w:t>
            </w:r>
          </w:p>
        </w:tc>
        <w:tc>
          <w:tcPr>
            <w:tcW w:w="66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2D4AE" w14:textId="77777777" w:rsidR="00B97693" w:rsidRPr="00C3194A" w:rsidRDefault="000C1F44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93" w:rsidRPr="00C3194A" w14:paraId="1ACAD5DF" w14:textId="77777777" w:rsidTr="00C136B6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AC5A649" w14:textId="77777777" w:rsidR="00B97693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Licence number</w:t>
            </w:r>
          </w:p>
        </w:tc>
        <w:tc>
          <w:tcPr>
            <w:tcW w:w="66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893BE0" w14:textId="77777777" w:rsidR="00B97693" w:rsidRPr="00C3194A" w:rsidRDefault="000C1F44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93" w:rsidRPr="00C3194A" w14:paraId="06A94AFE" w14:textId="77777777" w:rsidTr="00C136B6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27B8927" w14:textId="77777777" w:rsidR="00B97693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Plant ID No</w:t>
            </w:r>
          </w:p>
        </w:tc>
        <w:tc>
          <w:tcPr>
            <w:tcW w:w="66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497F67" w14:textId="77777777" w:rsidR="00B97693" w:rsidRPr="00C3194A" w:rsidRDefault="000C1F44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93" w:rsidRPr="00C3194A" w14:paraId="6E1ACEDC" w14:textId="77777777" w:rsidTr="00C136B6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7AEAB12" w14:textId="77777777" w:rsidR="00B97693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Vehicle registration</w:t>
            </w:r>
          </w:p>
        </w:tc>
        <w:tc>
          <w:tcPr>
            <w:tcW w:w="66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E59F3D" w14:textId="77777777" w:rsidR="00B97693" w:rsidRPr="00C3194A" w:rsidRDefault="000C1F44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93" w:rsidRPr="00C3194A" w14:paraId="58A3D5FB" w14:textId="77777777" w:rsidTr="00C136B6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57EB6C0" w14:textId="77777777" w:rsidR="00B97693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Insurance policy</w:t>
            </w:r>
          </w:p>
        </w:tc>
        <w:tc>
          <w:tcPr>
            <w:tcW w:w="66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359BB9" w14:textId="77777777" w:rsidR="00B97693" w:rsidRPr="00C3194A" w:rsidRDefault="000C1F44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693" w:rsidRPr="00C3194A" w14:paraId="66DF9530" w14:textId="77777777" w:rsidTr="00C136B6">
        <w:trPr>
          <w:trHeight w:val="45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054ECDB" w14:textId="77777777" w:rsidR="00B97693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Date of inspection</w:t>
            </w:r>
          </w:p>
        </w:tc>
        <w:tc>
          <w:tcPr>
            <w:tcW w:w="66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F4BE5" w14:textId="77777777" w:rsidR="00B97693" w:rsidRPr="00C3194A" w:rsidRDefault="000C1F44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6B3C2A" w14:textId="77777777" w:rsidR="0084647F" w:rsidRPr="00C3194A" w:rsidRDefault="000C1F44" w:rsidP="00E7201E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850"/>
        <w:gridCol w:w="851"/>
        <w:gridCol w:w="4249"/>
        <w:gridCol w:w="6"/>
      </w:tblGrid>
      <w:tr w:rsidR="00244551" w:rsidRPr="00C3194A" w14:paraId="594FFFDE" w14:textId="77777777" w:rsidTr="00D32448">
        <w:trPr>
          <w:trHeight w:val="397"/>
          <w:tblHeader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14:paraId="6EEFD60C" w14:textId="77777777" w:rsidR="00244551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14:paraId="01F36C72" w14:textId="77777777" w:rsidR="00244551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/>
            <w:vAlign w:val="center"/>
          </w:tcPr>
          <w:p w14:paraId="7293FC0C" w14:textId="77777777" w:rsidR="00244551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14:paraId="32393FC4" w14:textId="77777777" w:rsidR="00244551" w:rsidRPr="00C3194A" w:rsidRDefault="00634996" w:rsidP="00E7201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</w:t>
            </w:r>
            <w:proofErr w:type="gramStart"/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proofErr w:type="gramEnd"/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 Taken </w:t>
            </w:r>
          </w:p>
        </w:tc>
      </w:tr>
      <w:tr w:rsidR="00F83D7A" w:rsidRPr="00C3194A" w14:paraId="4638299F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D17D44B" w14:textId="77777777" w:rsidR="00F83D7A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Lights</w:t>
            </w:r>
            <w:r w:rsidRPr="00C3194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C0852" w:rsidRPr="00C3194A" w14:paraId="7644BB96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A193A6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Check operation and visibility of: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8AA2DCF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C244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F7CB73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3318888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45DD6E44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ab/>
              <w:t>Headlights</w:t>
            </w:r>
          </w:p>
        </w:tc>
        <w:tc>
          <w:tcPr>
            <w:tcW w:w="850" w:type="dxa"/>
            <w:vAlign w:val="center"/>
          </w:tcPr>
          <w:p w14:paraId="5ADBFB7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4A2EF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6CF87871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C120D3F" w14:textId="77777777" w:rsidTr="002D5EDA">
        <w:trPr>
          <w:trHeight w:val="397"/>
        </w:trPr>
        <w:tc>
          <w:tcPr>
            <w:tcW w:w="365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E4F7816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ab/>
              <w:t>Parking lights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9BEC40C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673FB78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A82EEDA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EDA" w:rsidRPr="00C3194A" w14:paraId="4BD5CF5F" w14:textId="77777777" w:rsidTr="002D5EDA">
        <w:trPr>
          <w:trHeight w:val="397"/>
        </w:trPr>
        <w:tc>
          <w:tcPr>
            <w:tcW w:w="960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B92DA83" w14:textId="77777777" w:rsidR="002D5EDA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Indicators/blinker</w:t>
            </w:r>
          </w:p>
        </w:tc>
      </w:tr>
      <w:tr w:rsidR="00BC0852" w:rsidRPr="00C3194A" w14:paraId="6942B075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64814C0C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ab/>
              <w:t>Hazard lights</w:t>
            </w:r>
          </w:p>
        </w:tc>
        <w:tc>
          <w:tcPr>
            <w:tcW w:w="850" w:type="dxa"/>
            <w:vAlign w:val="center"/>
          </w:tcPr>
          <w:p w14:paraId="4F4F4EB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8B7A9A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71EB41A8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4AB42E1B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3E785E08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ab/>
              <w:t>Brake lights</w:t>
            </w:r>
          </w:p>
        </w:tc>
        <w:tc>
          <w:tcPr>
            <w:tcW w:w="850" w:type="dxa"/>
            <w:vAlign w:val="center"/>
          </w:tcPr>
          <w:p w14:paraId="2ABC3778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A8B2EA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0FE476F4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4BC4AD92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5995E0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ab/>
              <w:t>Reverse lights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0D7AAEF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576B5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67B62C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448" w:rsidRPr="00C3194A" w14:paraId="76F3D133" w14:textId="77777777" w:rsidTr="00D3244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3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38FFB" w14:textId="77777777" w:rsidR="00D32448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     If trailer attached: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7722" w14:textId="77777777" w:rsidR="00D32448" w:rsidRPr="00C3194A" w:rsidRDefault="000C1F44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4338" w14:textId="77777777" w:rsidR="00D32448" w:rsidRPr="00C3194A" w:rsidRDefault="000C1F44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99C74" w14:textId="77777777" w:rsidR="00D32448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32448" w:rsidRPr="00C3194A" w14:paraId="13BBB186" w14:textId="77777777" w:rsidTr="002D5ED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3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D812D" w14:textId="77777777" w:rsidR="00D32448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sz w:val="22"/>
                <w:szCs w:val="22"/>
                <w:lang w:eastAsia="en-AU"/>
              </w:rPr>
              <w:tab/>
              <w:t>Parking lights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14156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5D9B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37DA39" w14:textId="77777777" w:rsidR="00D32448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2D5EDA" w:rsidRPr="00C3194A" w14:paraId="73BC056E" w14:textId="77777777" w:rsidTr="002D5ED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14:paraId="22961BFA" w14:textId="77777777" w:rsidR="002D5EDA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Indicators/blinkers</w:t>
            </w:r>
          </w:p>
        </w:tc>
      </w:tr>
      <w:tr w:rsidR="00D32448" w:rsidRPr="00C3194A" w14:paraId="1BD3E736" w14:textId="77777777" w:rsidTr="00D3244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3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5555" w14:textId="77777777" w:rsidR="00D32448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sz w:val="22"/>
                <w:szCs w:val="22"/>
                <w:lang w:eastAsia="en-AU"/>
              </w:rPr>
              <w:tab/>
              <w:t>Hazard lights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B67D5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B3AF0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60B385" w14:textId="77777777" w:rsidR="00D32448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32448" w:rsidRPr="00C3194A" w14:paraId="69FE0200" w14:textId="77777777" w:rsidTr="00D3244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3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9B9B1" w14:textId="77777777" w:rsidR="00D32448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sz w:val="22"/>
                <w:szCs w:val="22"/>
                <w:lang w:eastAsia="en-AU"/>
              </w:rPr>
              <w:tab/>
              <w:t>Brake lights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5822F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01879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4793CE" w14:textId="77777777" w:rsidR="00D32448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32448" w:rsidRPr="00C3194A" w14:paraId="1348D538" w14:textId="77777777" w:rsidTr="00D3244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36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9FB4BB" w14:textId="77777777" w:rsidR="00D32448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sz w:val="22"/>
                <w:szCs w:val="22"/>
                <w:lang w:eastAsia="en-AU"/>
              </w:rPr>
              <w:tab/>
              <w:t>Reverse lights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E55802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6DF1B0" w14:textId="77777777" w:rsidR="00D32448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D9FD1" w14:textId="77777777" w:rsidR="00D32448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BC0852" w:rsidRPr="00C3194A" w14:paraId="66CFAC0C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2872F9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Brakes and Warnings</w:t>
            </w:r>
          </w:p>
        </w:tc>
      </w:tr>
      <w:tr w:rsidR="00BC0852" w:rsidRPr="00C3194A" w14:paraId="3ABBC894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083049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Check operation of handbrake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D3137E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9D15C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21A4CB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7855391B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510A9E85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Check for firm brake pedal</w:t>
            </w:r>
          </w:p>
        </w:tc>
        <w:tc>
          <w:tcPr>
            <w:tcW w:w="850" w:type="dxa"/>
            <w:vAlign w:val="center"/>
          </w:tcPr>
          <w:p w14:paraId="1F703C78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CC8D81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555D5365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60A00943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7CC4D4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Check operation of horn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7FB50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12779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A406A6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3F2F69A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6902BF3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Interior</w:t>
            </w:r>
          </w:p>
        </w:tc>
      </w:tr>
      <w:tr w:rsidR="00BC0852" w:rsidRPr="00C3194A" w14:paraId="1B6FDE9B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EB2605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‘No Smoking’ signs displayed prominently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A1E70DF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DCF9F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6D9813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6EC9780F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2DBBA1A6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Internal cleanliness maintained, including upholstery</w:t>
            </w:r>
          </w:p>
        </w:tc>
        <w:tc>
          <w:tcPr>
            <w:tcW w:w="850" w:type="dxa"/>
            <w:vAlign w:val="center"/>
          </w:tcPr>
          <w:p w14:paraId="12351FC5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108077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631D1C09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4100A9B7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420FBBC7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Cargo barrier in place, where appropriate</w:t>
            </w:r>
          </w:p>
        </w:tc>
        <w:tc>
          <w:tcPr>
            <w:tcW w:w="850" w:type="dxa"/>
            <w:vAlign w:val="center"/>
          </w:tcPr>
          <w:p w14:paraId="70A3A385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C52A8A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36FDC879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7B740E78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7BB090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Safety belts in good order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1317169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D88E9B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E39264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D62CE03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E5C1372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Exterior</w:t>
            </w:r>
          </w:p>
        </w:tc>
      </w:tr>
      <w:tr w:rsidR="00BC0852" w:rsidRPr="00C3194A" w14:paraId="1AB7B55D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861B82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Any damage to body work noted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DDA42F0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46BCA4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BFB60D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5C244CD1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14B583CF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Windscreen in good order and clean</w:t>
            </w:r>
          </w:p>
        </w:tc>
        <w:tc>
          <w:tcPr>
            <w:tcW w:w="850" w:type="dxa"/>
            <w:vAlign w:val="center"/>
          </w:tcPr>
          <w:p w14:paraId="128E599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0EE07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27C56E46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97D0257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77A3E283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Windscreen wipers and washers operating</w:t>
            </w:r>
          </w:p>
        </w:tc>
        <w:tc>
          <w:tcPr>
            <w:tcW w:w="850" w:type="dxa"/>
            <w:vAlign w:val="center"/>
          </w:tcPr>
          <w:p w14:paraId="6535ADB4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755C4CE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106BFAB1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EF97C11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6BCF7342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Water in windscreen washer reservoir</w:t>
            </w:r>
          </w:p>
        </w:tc>
        <w:tc>
          <w:tcPr>
            <w:tcW w:w="850" w:type="dxa"/>
            <w:vAlign w:val="center"/>
          </w:tcPr>
          <w:p w14:paraId="108598E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477503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0060DC8B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BC0852" w:rsidRPr="00C3194A" w14:paraId="4C158F6D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64195B29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Tyre tread checked for wear</w:t>
            </w:r>
          </w:p>
        </w:tc>
        <w:tc>
          <w:tcPr>
            <w:tcW w:w="850" w:type="dxa"/>
            <w:vAlign w:val="center"/>
          </w:tcPr>
          <w:p w14:paraId="3BCB2AF5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3BC487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1BEF72D8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3AE3C99C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</w:tcBorders>
            <w:vAlign w:val="center"/>
          </w:tcPr>
          <w:p w14:paraId="722C22F5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Treads matching for front and rear tyres</w:t>
            </w:r>
          </w:p>
        </w:tc>
        <w:tc>
          <w:tcPr>
            <w:tcW w:w="850" w:type="dxa"/>
            <w:vAlign w:val="center"/>
          </w:tcPr>
          <w:p w14:paraId="22461375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652C1E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right w:val="single" w:sz="18" w:space="0" w:color="auto"/>
            </w:tcBorders>
            <w:vAlign w:val="center"/>
          </w:tcPr>
          <w:p w14:paraId="455A7914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26FFE99E" w14:textId="77777777" w:rsidTr="00D32448">
        <w:trPr>
          <w:trHeight w:val="397"/>
        </w:trPr>
        <w:tc>
          <w:tcPr>
            <w:tcW w:w="36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BA3B3D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Tyre pressure checked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67F7DA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38DF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69F59A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440DE33C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2B20F9D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General Safety</w:t>
            </w:r>
          </w:p>
        </w:tc>
      </w:tr>
      <w:tr w:rsidR="00BC0852" w:rsidRPr="00C3194A" w14:paraId="61E52F33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D34F88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System in place for reporting problems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9F135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B5988B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9DF37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3E2BEF57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5098DC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Servicing as required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0507E4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0C72BF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AD6B7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5BBEA9DF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689B3AC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First Aid Kit, Sunscreen, Insect Repellent</w:t>
            </w:r>
          </w:p>
        </w:tc>
      </w:tr>
      <w:tr w:rsidR="00BC0852" w:rsidRPr="00C3194A" w14:paraId="3ABCB3AA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7A86D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Contents assessed in compliance with first aid requirements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554453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2AFF1D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89E901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36505B05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45549A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Container and contents clean and orderly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7B9A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8CE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7381C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7C556301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C0A848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System in place to replenish kit items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A759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4EF54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E35DD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815D950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C42A27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Expiry dates checked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FFB2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B2E4C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C0343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60E124E1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3E9FD7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t>Out of date items disposed of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86C36A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0377D9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99E78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0993A8F1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50A9ED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Transportation of Clients</w:t>
            </w:r>
          </w:p>
        </w:tc>
      </w:tr>
      <w:tr w:rsidR="00BC0852" w:rsidRPr="00C3194A" w14:paraId="0C8C38C6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0C4CFBD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Wheelchair hoist fitted, if required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24341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BAD3ED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12318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60EC8066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6AAA5D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Appropriate for the transport of clients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6B8F4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25C8E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58D59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777911A0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C06A690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 xml:space="preserve">Facility to secure clients </w:t>
            </w:r>
            <w:r w:rsidRPr="00C3194A">
              <w:rPr>
                <w:rFonts w:ascii="Arial" w:hAnsi="Arial" w:cs="Arial"/>
                <w:sz w:val="22"/>
                <w:szCs w:val="22"/>
              </w:rPr>
              <w:lastRenderedPageBreak/>
              <w:t>appropriately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0D686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2C865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E8BE1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D13109B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A60DA0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sz w:val="22"/>
                <w:szCs w:val="22"/>
              </w:rPr>
              <w:t>Client behaviour while travelling in a vehicle is known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659F8C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A69168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50A8F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227B61B6" w14:textId="77777777" w:rsidTr="00D32448">
        <w:trPr>
          <w:trHeight w:val="283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F70B923" w14:textId="77777777" w:rsidR="00BC0852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bCs/>
                <w:sz w:val="22"/>
                <w:szCs w:val="22"/>
              </w:rPr>
              <w:t>Other Issues</w:t>
            </w:r>
          </w:p>
        </w:tc>
      </w:tr>
      <w:tr w:rsidR="00BC0852" w:rsidRPr="00C3194A" w14:paraId="0AFF0AF4" w14:textId="77777777" w:rsidTr="00D32448">
        <w:trPr>
          <w:trHeight w:val="397"/>
        </w:trPr>
        <w:tc>
          <w:tcPr>
            <w:tcW w:w="3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604F77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D58BF4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66F611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ACFB5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5C4C84BB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553EEF4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0F50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2F88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F221D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6DF558BF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8CE933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B3F9C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44E11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3A888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52" w:rsidRPr="00C3194A" w14:paraId="16D73693" w14:textId="77777777" w:rsidTr="00D32448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5A9470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FD9309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FE8DF9" w14:textId="77777777" w:rsidR="00BC0852" w:rsidRPr="00C3194A" w:rsidRDefault="00634996" w:rsidP="00E7201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</w:r>
            <w:r w:rsidR="000C1F4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3194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94ACB" w14:textId="77777777" w:rsidR="00BC0852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55D4C" w14:textId="78B72498" w:rsidR="00230D44" w:rsidRPr="00C3194A" w:rsidRDefault="00634996" w:rsidP="00E7201E">
      <w:pPr>
        <w:spacing w:after="120"/>
        <w:rPr>
          <w:rFonts w:ascii="Arial" w:hAnsi="Arial" w:cs="Arial"/>
          <w:sz w:val="22"/>
          <w:szCs w:val="22"/>
        </w:rPr>
      </w:pPr>
      <w:r w:rsidRPr="00C3194A">
        <w:rPr>
          <w:rFonts w:ascii="Arial" w:hAnsi="Arial" w:cs="Arial"/>
          <w:b/>
          <w:sz w:val="22"/>
          <w:szCs w:val="22"/>
        </w:rPr>
        <w:t>Return completed form to</w:t>
      </w:r>
      <w:r w:rsidRPr="00C3194A">
        <w:rPr>
          <w:rFonts w:ascii="Arial" w:hAnsi="Arial" w:cs="Arial"/>
          <w:sz w:val="22"/>
          <w:szCs w:val="22"/>
        </w:rPr>
        <w:t xml:space="preserve"> : </w:t>
      </w:r>
      <w:r w:rsidR="00C3194A" w:rsidRPr="00C3194A">
        <w:rPr>
          <w:rFonts w:ascii="Arial" w:hAnsi="Arial" w:cs="Arial"/>
          <w:sz w:val="22"/>
          <w:szCs w:val="22"/>
          <w:highlight w:val="yellow"/>
        </w:rPr>
        <w:t>[Insert Position (</w:t>
      </w:r>
      <w:proofErr w:type="gramStart"/>
      <w:r w:rsidR="00C3194A" w:rsidRPr="00C3194A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="00C3194A" w:rsidRPr="00C3194A">
        <w:rPr>
          <w:rFonts w:ascii="Arial" w:hAnsi="Arial" w:cs="Arial"/>
          <w:sz w:val="22"/>
          <w:szCs w:val="22"/>
          <w:highlight w:val="yellow"/>
        </w:rPr>
        <w:t xml:space="preserve"> CEO/Director/Owner)]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2835"/>
        <w:gridCol w:w="2410"/>
      </w:tblGrid>
      <w:tr w:rsidR="00230D44" w:rsidRPr="00C3194A" w14:paraId="52513BF5" w14:textId="77777777" w:rsidTr="00230D44">
        <w:trPr>
          <w:trHeight w:val="397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AE919C8" w14:textId="77777777" w:rsidR="00230D44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 xml:space="preserve">Reviewed by [name]: 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8EDA16" w14:textId="77777777" w:rsidR="00230D44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D44" w:rsidRPr="00C3194A" w14:paraId="140CCF56" w14:textId="77777777" w:rsidTr="00230D44">
        <w:trPr>
          <w:trHeight w:val="397"/>
        </w:trPr>
        <w:tc>
          <w:tcPr>
            <w:tcW w:w="266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176082A" w14:textId="77777777" w:rsidR="00230D44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23E4C8" w14:textId="77777777" w:rsidR="00230D44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D44" w:rsidRPr="00C3194A" w14:paraId="425DCC97" w14:textId="77777777" w:rsidTr="00230D44">
        <w:trPr>
          <w:trHeight w:val="397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7AC153" w14:textId="77777777" w:rsidR="00230D44" w:rsidRPr="00C3194A" w:rsidRDefault="00634996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577800" w14:textId="77777777" w:rsidR="00230D44" w:rsidRPr="00C3194A" w:rsidRDefault="000C1F44" w:rsidP="00E7201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A37296" w14:textId="77777777" w:rsidR="00230D44" w:rsidRPr="00C3194A" w:rsidRDefault="00634996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194A">
              <w:rPr>
                <w:rFonts w:ascii="Arial" w:hAnsi="Arial" w:cs="Arial"/>
                <w:b/>
                <w:sz w:val="22"/>
                <w:szCs w:val="22"/>
              </w:rPr>
              <w:t>Date for next inspection: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FD57C" w14:textId="77777777" w:rsidR="00230D44" w:rsidRPr="00C3194A" w:rsidRDefault="000C1F44" w:rsidP="00E720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E8ED4" w14:textId="77777777" w:rsidR="00212F78" w:rsidRPr="00C3194A" w:rsidRDefault="000C1F44" w:rsidP="00E7201E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212F78" w:rsidRPr="00C3194A" w:rsidSect="00A50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1418" w:bottom="1701" w:left="1418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BE9F" w14:textId="77777777" w:rsidR="009C7352" w:rsidRDefault="00634996">
      <w:r>
        <w:separator/>
      </w:r>
    </w:p>
  </w:endnote>
  <w:endnote w:type="continuationSeparator" w:id="0">
    <w:p w14:paraId="65658B14" w14:textId="77777777" w:rsidR="009C7352" w:rsidRDefault="006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2D2F" w14:textId="77777777" w:rsidR="00A5069E" w:rsidRDefault="000C1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AD40" w14:textId="77777777" w:rsidR="00E7201E" w:rsidRPr="00E7201E" w:rsidRDefault="000C1F44">
    <w:pPr>
      <w:pStyle w:val="Footer"/>
      <w:jc w:val="right"/>
      <w:rPr>
        <w:rFonts w:ascii="Calibri" w:hAnsi="Calibri" w:cs="Calibri"/>
        <w:sz w:val="22"/>
        <w:szCs w:val="22"/>
      </w:rPr>
    </w:pPr>
  </w:p>
  <w:p w14:paraId="21E64C0A" w14:textId="77777777" w:rsidR="00244551" w:rsidRPr="00A5069E" w:rsidRDefault="000C1F44" w:rsidP="00A5069E">
    <w:pPr>
      <w:pStyle w:val="Footer"/>
      <w:ind w:left="-1418"/>
      <w:jc w:val="center"/>
      <w:rPr>
        <w:rFonts w:ascii="Calibri" w:hAnsi="Calibri" w:cs="Calibri"/>
        <w:sz w:val="22"/>
        <w:szCs w:val="22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EC12" w14:textId="77777777" w:rsidR="00A5069E" w:rsidRDefault="000C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29EA" w14:textId="77777777" w:rsidR="009C7352" w:rsidRDefault="00634996">
      <w:r>
        <w:separator/>
      </w:r>
    </w:p>
  </w:footnote>
  <w:footnote w:type="continuationSeparator" w:id="0">
    <w:p w14:paraId="1FCA57CA" w14:textId="77777777" w:rsidR="009C7352" w:rsidRDefault="006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BBAD" w14:textId="77777777" w:rsidR="00A5069E" w:rsidRDefault="000C1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16C4" w14:textId="77777777" w:rsidR="00A5069E" w:rsidRPr="00A5069E" w:rsidRDefault="000C1F44" w:rsidP="00A5069E">
    <w:pPr>
      <w:pStyle w:val="Header"/>
      <w:ind w:left="-1418"/>
      <w:jc w:val="center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7516" w14:textId="77777777" w:rsidR="00A5069E" w:rsidRDefault="000C1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118E1"/>
    <w:multiLevelType w:val="singleLevel"/>
    <w:tmpl w:val="BA2A8238"/>
    <w:lvl w:ilvl="0">
      <w:numFmt w:val="bullet"/>
      <w:lvlText w:val=""/>
      <w:lvlJc w:val="left"/>
      <w:pPr>
        <w:tabs>
          <w:tab w:val="num" w:pos="0"/>
        </w:tabs>
        <w:ind w:left="277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71B1655"/>
    <w:multiLevelType w:val="hybridMultilevel"/>
    <w:tmpl w:val="E0B2A6F2"/>
    <w:lvl w:ilvl="0" w:tplc="3608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3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CC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40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A2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46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8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7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27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10" w:hanging="360"/>
        </w:pPr>
        <w:rPr>
          <w:rFonts w:ascii="Wingdings" w:hAnsi="Wingdings" w:hint="default"/>
          <w:sz w:val="1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D81"/>
    <w:rsid w:val="000C1F44"/>
    <w:rsid w:val="00634996"/>
    <w:rsid w:val="00C3194A"/>
    <w:rsid w:val="00C33D35"/>
    <w:rsid w:val="00F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2D3FB82"/>
  <w15:chartTrackingRefBased/>
  <w15:docId w15:val="{9D0A8F62-ADFB-43D1-A7BB-FF7D220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4A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F78"/>
    <w:pPr>
      <w:keepNext/>
      <w:tabs>
        <w:tab w:val="left" w:pos="540"/>
      </w:tabs>
      <w:autoSpaceDE/>
      <w:autoSpaceDN/>
      <w:outlineLvl w:val="0"/>
    </w:pPr>
    <w:rPr>
      <w:rFonts w:ascii="Cambria" w:eastAsia="Times New Roman" w:hAnsi="Cambria"/>
      <w:b/>
      <w:bCs/>
      <w:kern w:val="32"/>
      <w:sz w:val="32"/>
      <w:szCs w:val="32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522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D5224A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"/>
    </w:rPr>
  </w:style>
  <w:style w:type="character" w:customStyle="1" w:styleId="TitleChar">
    <w:name w:val="Title Char"/>
    <w:link w:val="Title"/>
    <w:uiPriority w:val="10"/>
    <w:locked/>
    <w:rsid w:val="00D522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5224A"/>
    <w:pPr>
      <w:tabs>
        <w:tab w:val="center" w:pos="4320"/>
        <w:tab w:val="right" w:pos="8640"/>
      </w:tabs>
    </w:pPr>
    <w:rPr>
      <w:lang w:val=""/>
    </w:rPr>
  </w:style>
  <w:style w:type="character" w:customStyle="1" w:styleId="HeaderChar">
    <w:name w:val="Header Char"/>
    <w:link w:val="Header"/>
    <w:uiPriority w:val="99"/>
    <w:semiHidden/>
    <w:locked/>
    <w:rsid w:val="00D5224A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5224A"/>
    <w:pPr>
      <w:tabs>
        <w:tab w:val="center" w:pos="4320"/>
        <w:tab w:val="right" w:pos="8640"/>
      </w:tabs>
    </w:pPr>
    <w:rPr>
      <w:lang w:val=""/>
    </w:rPr>
  </w:style>
  <w:style w:type="character" w:customStyle="1" w:styleId="FooterChar">
    <w:name w:val="Footer Char"/>
    <w:link w:val="Footer"/>
    <w:uiPriority w:val="99"/>
    <w:locked/>
    <w:rsid w:val="00D5224A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D5224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5224A"/>
    <w:pPr>
      <w:jc w:val="center"/>
    </w:pPr>
    <w:rPr>
      <w:lang w:val=""/>
    </w:rPr>
  </w:style>
  <w:style w:type="character" w:customStyle="1" w:styleId="BodyTextChar">
    <w:name w:val="Body Text Char"/>
    <w:link w:val="BodyText"/>
    <w:uiPriority w:val="99"/>
    <w:semiHidden/>
    <w:locked/>
    <w:rsid w:val="00D5224A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97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32448"/>
    <w:rPr>
      <w:lang w:eastAsia=""/>
    </w:rPr>
  </w:style>
  <w:style w:type="character" w:customStyle="1" w:styleId="CommentTextChar">
    <w:name w:val="Comment Text Char"/>
    <w:link w:val="CommentText"/>
    <w:uiPriority w:val="99"/>
    <w:semiHidden/>
    <w:rsid w:val="00D32448"/>
    <w:rPr>
      <w:lang w:val="en-AU"/>
    </w:rPr>
  </w:style>
  <w:style w:type="character" w:styleId="CommentReference">
    <w:name w:val="annotation reference"/>
    <w:uiPriority w:val="99"/>
    <w:semiHidden/>
    <w:unhideWhenUsed/>
    <w:rsid w:val="00D324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48"/>
    <w:rPr>
      <w:rFonts w:ascii="Tahoma" w:hAnsi="Tahoma"/>
      <w:sz w:val="16"/>
      <w:szCs w:val="16"/>
      <w:lang w:eastAsia=""/>
    </w:rPr>
  </w:style>
  <w:style w:type="character" w:customStyle="1" w:styleId="BalloonTextChar">
    <w:name w:val="Balloon Text Char"/>
    <w:link w:val="BalloonText"/>
    <w:uiPriority w:val="99"/>
    <w:semiHidden/>
    <w:rsid w:val="00D3244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8B2E9-0113-4EDC-84E7-6662873A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3A719-79B6-47BB-A9C8-047F2A285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6D4EC-3374-4F6F-821B-BF91B8CBB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Safety Inspection Checklist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Safety Inspection Checklist</dc:title>
  <dc:subject/>
  <dc:creator>Classic Recruitment and Human Resources</dc:creator>
  <cp:keywords/>
  <cp:lastModifiedBy>Classic Recruitment and Human Resources</cp:lastModifiedBy>
  <cp:revision>5</cp:revision>
  <cp:lastPrinted>1999-06-02T22:01:00Z</cp:lastPrinted>
  <dcterms:created xsi:type="dcterms:W3CDTF">2020-12-02T02:29:00Z</dcterms:created>
  <dcterms:modified xsi:type="dcterms:W3CDTF">2021-02-15T02:38:00Z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