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597A" w14:textId="7315E06D" w:rsidR="00CB0143" w:rsidRDefault="00322764" w:rsidP="00B849F6">
      <w:pPr>
        <w:pStyle w:val="Heading1"/>
      </w:pPr>
      <w:r>
        <w:rPr>
          <w:noProof/>
        </w:rPr>
        <w:drawing>
          <wp:anchor distT="0" distB="0" distL="114300" distR="114300" simplePos="0" relativeHeight="251658240" behindDoc="1" locked="0" layoutInCell="1" allowOverlap="1" wp14:anchorId="54EEAC88" wp14:editId="208167DF">
            <wp:simplePos x="0" y="0"/>
            <wp:positionH relativeFrom="page">
              <wp:align>left</wp:align>
            </wp:positionH>
            <wp:positionV relativeFrom="paragraph">
              <wp:posOffset>-914400</wp:posOffset>
            </wp:positionV>
            <wp:extent cx="7528638" cy="10648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8638" cy="1064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2C70" w14:textId="77777777" w:rsidR="00CB0143" w:rsidRDefault="00CB0143" w:rsidP="00B849F6">
      <w:pPr>
        <w:pStyle w:val="Heading1"/>
      </w:pP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784C5925" w:rsidR="00CB0143" w:rsidRDefault="00CB0143" w:rsidP="00B849F6">
      <w:pPr>
        <w:pStyle w:val="Heading1"/>
      </w:pPr>
    </w:p>
    <w:p w14:paraId="2404D807" w14:textId="68E05A7C" w:rsidR="00322764" w:rsidRDefault="00322764" w:rsidP="00322764">
      <w:pPr>
        <w:rPr>
          <w:lang w:eastAsia="en-US"/>
        </w:rPr>
      </w:pPr>
    </w:p>
    <w:p w14:paraId="01FC2E01" w14:textId="77777777" w:rsidR="00322764" w:rsidRPr="00322764" w:rsidRDefault="00322764" w:rsidP="00322764">
      <w:pPr>
        <w:rPr>
          <w:lang w:eastAsia="en-US"/>
        </w:rPr>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335F199F" w:rsidR="00327154" w:rsidRDefault="00327154"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00F8C618" w:rsidR="00327154" w:rsidRDefault="00327154" w:rsidP="00327154">
      <w:pPr>
        <w:rPr>
          <w:lang w:eastAsia="en-US"/>
        </w:rPr>
      </w:pPr>
    </w:p>
    <w:p w14:paraId="62D43EFD" w14:textId="77777777" w:rsidR="00327154" w:rsidRPr="00327154" w:rsidRDefault="00327154" w:rsidP="00327154">
      <w:pPr>
        <w:rPr>
          <w:lang w:eastAsia="en-US"/>
        </w:rPr>
      </w:pPr>
    </w:p>
    <w:p w14:paraId="77935FDA" w14:textId="7E85E9D3" w:rsidR="00B849F6" w:rsidRDefault="006912DD" w:rsidP="00B849F6">
      <w:pPr>
        <w:pStyle w:val="Heading1"/>
      </w:pPr>
      <w:r w:rsidRPr="009B247F">
        <w:lastRenderedPageBreak/>
        <w:t>Social Media</w:t>
      </w:r>
      <w:r w:rsidR="00B71B01" w:rsidRPr="009B247F">
        <w:t xml:space="preserve"> Policy</w:t>
      </w:r>
    </w:p>
    <w:p w14:paraId="4200C43F" w14:textId="77777777" w:rsidR="00B849F6" w:rsidRDefault="00B849F6" w:rsidP="00B849F6">
      <w:pPr>
        <w:pStyle w:val="Heading2"/>
      </w:pPr>
    </w:p>
    <w:p w14:paraId="2B63D46B" w14:textId="2DCA3930" w:rsidR="00B71B01" w:rsidRPr="009B247F" w:rsidRDefault="00B71B01" w:rsidP="00381595">
      <w:pPr>
        <w:pStyle w:val="Heading2"/>
      </w:pPr>
      <w:r w:rsidRPr="009B247F">
        <w:t>Overview</w:t>
      </w:r>
    </w:p>
    <w:p w14:paraId="2E76FE7B" w14:textId="7A259766" w:rsidR="00DC6E51" w:rsidRPr="009B247F" w:rsidRDefault="009B247F" w:rsidP="00381595">
      <w:pPr>
        <w:autoSpaceDE w:val="0"/>
        <w:autoSpaceDN w:val="0"/>
        <w:adjustRightInd w:val="0"/>
        <w:rPr>
          <w:rFonts w:cs="Arial"/>
          <w:color w:val="000000"/>
        </w:rPr>
      </w:pPr>
      <w:bookmarkStart w:id="0" w:name="_Hlk48126234"/>
      <w:r w:rsidRPr="009B247F">
        <w:rPr>
          <w:rFonts w:cs="Arial"/>
          <w:color w:val="000000"/>
          <w:highlight w:val="yellow"/>
        </w:rPr>
        <w:t>[Company Name]</w:t>
      </w:r>
      <w:r w:rsidR="00B71B01" w:rsidRPr="009B247F">
        <w:rPr>
          <w:rFonts w:cs="Arial"/>
          <w:color w:val="000000"/>
        </w:rPr>
        <w:t xml:space="preserve"> has implemented </w:t>
      </w:r>
      <w:r w:rsidR="00700AFA" w:rsidRPr="009B247F">
        <w:rPr>
          <w:rFonts w:cs="Arial"/>
          <w:color w:val="000000"/>
        </w:rPr>
        <w:t xml:space="preserve">a </w:t>
      </w:r>
      <w:r w:rsidR="006912DD" w:rsidRPr="009B247F">
        <w:rPr>
          <w:rFonts w:cs="Arial"/>
          <w:color w:val="000000"/>
        </w:rPr>
        <w:t>Social Media</w:t>
      </w:r>
      <w:r w:rsidR="00B71B01" w:rsidRPr="009B247F">
        <w:rPr>
          <w:rFonts w:cs="Arial"/>
          <w:color w:val="000000"/>
        </w:rPr>
        <w:t xml:space="preserve"> Policy. The policy takes effect immediately.</w:t>
      </w:r>
      <w:r w:rsidR="000330AA" w:rsidRPr="009B247F">
        <w:rPr>
          <w:rFonts w:cs="Arial"/>
          <w:color w:val="000000"/>
        </w:rPr>
        <w:t xml:space="preserve"> </w:t>
      </w:r>
      <w:r w:rsidR="00B71B01" w:rsidRPr="009B247F">
        <w:rPr>
          <w:rFonts w:cs="Arial"/>
          <w:color w:val="000000"/>
        </w:rPr>
        <w:t xml:space="preserve">This policy </w:t>
      </w:r>
      <w:bookmarkEnd w:id="0"/>
      <w:r w:rsidR="00D617DD" w:rsidRPr="009B247F">
        <w:rPr>
          <w:rFonts w:cs="Arial"/>
          <w:color w:val="000000"/>
        </w:rPr>
        <w:t xml:space="preserve">has been developed to inform employees of our expectations </w:t>
      </w:r>
      <w:r w:rsidR="0035606F" w:rsidRPr="009B247F">
        <w:rPr>
          <w:rFonts w:cs="Arial"/>
          <w:color w:val="000000"/>
        </w:rPr>
        <w:t xml:space="preserve">regarding their usage of social media </w:t>
      </w:r>
      <w:r w:rsidR="00D617DD" w:rsidRPr="009B247F">
        <w:rPr>
          <w:rFonts w:cs="Arial"/>
          <w:color w:val="000000"/>
        </w:rPr>
        <w:t xml:space="preserve">while employed by </w:t>
      </w:r>
      <w:r w:rsidRPr="009B247F">
        <w:rPr>
          <w:rFonts w:cs="Arial"/>
          <w:color w:val="000000"/>
          <w:highlight w:val="yellow"/>
        </w:rPr>
        <w:t>[Company Name]</w:t>
      </w:r>
      <w:r w:rsidR="004372D5" w:rsidRPr="009B247F">
        <w:rPr>
          <w:rFonts w:cs="Arial"/>
          <w:color w:val="000000"/>
        </w:rPr>
        <w:t xml:space="preserve">. </w:t>
      </w:r>
      <w:r w:rsidR="0030488E" w:rsidRPr="009B247F">
        <w:rPr>
          <w:rFonts w:cs="Arial"/>
          <w:color w:val="000000"/>
        </w:rPr>
        <w:t xml:space="preserve">Other than what is set out in the </w:t>
      </w:r>
      <w:r w:rsidR="0030488E" w:rsidRPr="00381595">
        <w:rPr>
          <w:rFonts w:cs="Arial"/>
          <w:i/>
          <w:iCs/>
          <w:color w:val="000000"/>
        </w:rPr>
        <w:t xml:space="preserve">‘Social Media for </w:t>
      </w:r>
      <w:r w:rsidR="00381595" w:rsidRPr="00381595">
        <w:rPr>
          <w:rFonts w:cs="Arial"/>
          <w:i/>
          <w:iCs/>
          <w:color w:val="000000"/>
        </w:rPr>
        <w:t>P</w:t>
      </w:r>
      <w:r w:rsidR="0030488E" w:rsidRPr="00381595">
        <w:rPr>
          <w:rFonts w:cs="Arial"/>
          <w:i/>
          <w:iCs/>
          <w:color w:val="000000"/>
        </w:rPr>
        <w:t xml:space="preserve">ersonal </w:t>
      </w:r>
      <w:r w:rsidR="00381595" w:rsidRPr="00381595">
        <w:rPr>
          <w:rFonts w:cs="Arial"/>
          <w:i/>
          <w:iCs/>
          <w:color w:val="000000"/>
        </w:rPr>
        <w:t>P</w:t>
      </w:r>
      <w:r w:rsidR="0030488E" w:rsidRPr="00381595">
        <w:rPr>
          <w:rFonts w:cs="Arial"/>
          <w:i/>
          <w:iCs/>
          <w:color w:val="000000"/>
        </w:rPr>
        <w:t>urposes’</w:t>
      </w:r>
      <w:r w:rsidR="0030488E" w:rsidRPr="009B247F">
        <w:rPr>
          <w:rFonts w:cs="Arial"/>
          <w:color w:val="000000"/>
        </w:rPr>
        <w:t xml:space="preserve"> section of this policy, this policy does not apply to </w:t>
      </w:r>
      <w:r w:rsidR="00381595">
        <w:rPr>
          <w:rFonts w:cs="Arial"/>
          <w:color w:val="000000"/>
        </w:rPr>
        <w:t xml:space="preserve">an </w:t>
      </w:r>
      <w:r w:rsidR="0030488E" w:rsidRPr="009B247F">
        <w:rPr>
          <w:rFonts w:cs="Arial"/>
          <w:color w:val="000000"/>
        </w:rPr>
        <w:t>employee</w:t>
      </w:r>
      <w:r w:rsidR="00381595">
        <w:rPr>
          <w:rFonts w:cs="Arial"/>
          <w:color w:val="000000"/>
        </w:rPr>
        <w:t>’s</w:t>
      </w:r>
      <w:r w:rsidR="0030488E" w:rsidRPr="009B247F">
        <w:rPr>
          <w:rFonts w:cs="Arial"/>
          <w:color w:val="000000"/>
        </w:rPr>
        <w:t xml:space="preserve"> personal use of social media.</w:t>
      </w:r>
    </w:p>
    <w:p w14:paraId="6CD76DC0" w14:textId="77777777" w:rsidR="00DC6E51" w:rsidRPr="009B247F" w:rsidRDefault="00DC6E51" w:rsidP="00381595">
      <w:pPr>
        <w:autoSpaceDE w:val="0"/>
        <w:autoSpaceDN w:val="0"/>
        <w:adjustRightInd w:val="0"/>
        <w:rPr>
          <w:rFonts w:cs="Arial"/>
          <w:color w:val="000000"/>
        </w:rPr>
      </w:pPr>
    </w:p>
    <w:p w14:paraId="6F68AA6E" w14:textId="0F21B572" w:rsidR="00740B09" w:rsidRPr="009B247F" w:rsidRDefault="009B247F" w:rsidP="00381595">
      <w:pPr>
        <w:autoSpaceDE w:val="0"/>
        <w:autoSpaceDN w:val="0"/>
        <w:adjustRightInd w:val="0"/>
        <w:rPr>
          <w:rFonts w:cs="Arial"/>
          <w:color w:val="000000"/>
        </w:rPr>
      </w:pPr>
      <w:r w:rsidRPr="009B247F">
        <w:rPr>
          <w:rFonts w:cs="Arial"/>
          <w:color w:val="000000"/>
          <w:highlight w:val="yellow"/>
        </w:rPr>
        <w:t>[Company Name]</w:t>
      </w:r>
      <w:r w:rsidRPr="009B247F">
        <w:rPr>
          <w:rFonts w:cs="Arial"/>
          <w:color w:val="000000"/>
        </w:rPr>
        <w:t xml:space="preserve"> </w:t>
      </w:r>
      <w:r w:rsidR="00740B09" w:rsidRPr="009B247F">
        <w:rPr>
          <w:rFonts w:cs="Arial"/>
          <w:color w:val="000000"/>
        </w:rPr>
        <w:t>sets guidelines and policies in the workplace as follows. We believe it is important to clearly communicate our expectations of all employees. It is every employee’s responsibility to act in accordance with this policy.</w:t>
      </w:r>
    </w:p>
    <w:p w14:paraId="5861C1B2" w14:textId="77777777" w:rsidR="00740B09" w:rsidRPr="009B247F" w:rsidRDefault="00740B09" w:rsidP="00381595">
      <w:pPr>
        <w:autoSpaceDE w:val="0"/>
        <w:autoSpaceDN w:val="0"/>
        <w:adjustRightInd w:val="0"/>
        <w:rPr>
          <w:rFonts w:cs="Arial"/>
          <w:color w:val="000000"/>
        </w:rPr>
      </w:pPr>
    </w:p>
    <w:p w14:paraId="66D17CC9" w14:textId="77777777" w:rsidR="00B71B01" w:rsidRPr="009B247F" w:rsidRDefault="00B71B01" w:rsidP="00381595">
      <w:pPr>
        <w:pStyle w:val="Heading2"/>
      </w:pPr>
      <w:r w:rsidRPr="009B247F">
        <w:t>Application</w:t>
      </w:r>
    </w:p>
    <w:p w14:paraId="0DAD2ADA" w14:textId="77C76E95" w:rsidR="00B71B01" w:rsidRPr="009B247F" w:rsidRDefault="00B71B01" w:rsidP="00381595">
      <w:r w:rsidRPr="009B247F">
        <w:t xml:space="preserve">This policy applies to all employees of </w:t>
      </w:r>
      <w:r w:rsidR="00DD72AF" w:rsidRPr="009B247F">
        <w:rPr>
          <w:highlight w:val="yellow"/>
        </w:rPr>
        <w:t>[Company Name]</w:t>
      </w:r>
      <w:r w:rsidR="00DD72AF" w:rsidRPr="009B247F">
        <w:t xml:space="preserve"> </w:t>
      </w:r>
      <w:r w:rsidRPr="009B247F">
        <w:t>regardless of whether they are permanent full-time, permanent part-time or casual employees.</w:t>
      </w:r>
      <w:r w:rsidR="00651FC5" w:rsidRPr="009B247F">
        <w:t xml:space="preserve"> The </w:t>
      </w:r>
      <w:r w:rsidR="00381595">
        <w:t>p</w:t>
      </w:r>
      <w:r w:rsidR="00651FC5" w:rsidRPr="009B247F">
        <w:t xml:space="preserve">olicy applies to all employees while at any </w:t>
      </w:r>
      <w:r w:rsidR="00DD72AF" w:rsidRPr="009B247F">
        <w:rPr>
          <w:highlight w:val="yellow"/>
        </w:rPr>
        <w:t>[Company Name]</w:t>
      </w:r>
      <w:r w:rsidR="00DD72AF" w:rsidRPr="009B247F">
        <w:t xml:space="preserve"> </w:t>
      </w:r>
      <w:r w:rsidR="00651FC5" w:rsidRPr="009B247F">
        <w:t>workplace and any other place where the employee performs work for the business.</w:t>
      </w:r>
    </w:p>
    <w:p w14:paraId="5A948556" w14:textId="671F621F" w:rsidR="00271E99" w:rsidRPr="009B247F" w:rsidRDefault="00271E99" w:rsidP="00381595"/>
    <w:p w14:paraId="4A802967" w14:textId="38EA307B" w:rsidR="00271E99" w:rsidRPr="009B247F" w:rsidRDefault="00271E99" w:rsidP="00381595">
      <w:r w:rsidRPr="009B247F">
        <w:t xml:space="preserve">This policy applies to all employees and clients while they are in a workplace under the management and control of </w:t>
      </w:r>
      <w:r w:rsidR="00DD72AF" w:rsidRPr="009B247F">
        <w:rPr>
          <w:highlight w:val="yellow"/>
        </w:rPr>
        <w:t>[Company Name]</w:t>
      </w:r>
      <w:r w:rsidR="00DD72AF" w:rsidRPr="009B247F">
        <w:t xml:space="preserve"> </w:t>
      </w:r>
      <w:r w:rsidRPr="009B247F">
        <w:t xml:space="preserve">and/or using computer equipment, </w:t>
      </w:r>
      <w:r w:rsidR="00FD035C" w:rsidRPr="009B247F">
        <w:t xml:space="preserve">communications equipment such as telephones, </w:t>
      </w:r>
      <w:r w:rsidRPr="009B247F">
        <w:t>the internet and/or email.</w:t>
      </w:r>
    </w:p>
    <w:p w14:paraId="3A041AAD" w14:textId="77777777" w:rsidR="00271E99" w:rsidRPr="009B247F" w:rsidRDefault="00271E99" w:rsidP="00381595">
      <w:pPr>
        <w:autoSpaceDE w:val="0"/>
        <w:autoSpaceDN w:val="0"/>
        <w:adjustRightInd w:val="0"/>
        <w:rPr>
          <w:rFonts w:cs="Arial"/>
          <w:color w:val="000000"/>
        </w:rPr>
      </w:pPr>
    </w:p>
    <w:p w14:paraId="566065E7" w14:textId="77777777" w:rsidR="00DD72AF" w:rsidRDefault="00071EA1" w:rsidP="00381595">
      <w:pPr>
        <w:pStyle w:val="Heading2"/>
      </w:pPr>
      <w:r w:rsidRPr="009B247F">
        <w:t>Social Media</w:t>
      </w:r>
      <w:r w:rsidR="00955BF3" w:rsidRPr="009B247F">
        <w:t xml:space="preserve"> </w:t>
      </w:r>
      <w:r w:rsidR="00F42650" w:rsidRPr="009B247F">
        <w:t>U</w:t>
      </w:r>
      <w:r w:rsidR="00955BF3" w:rsidRPr="009B247F">
        <w:t>sage</w:t>
      </w:r>
    </w:p>
    <w:p w14:paraId="703D1CC1" w14:textId="5ADFCA4A" w:rsidR="00BA2321" w:rsidRPr="00DD72AF" w:rsidRDefault="0017699A" w:rsidP="00381595">
      <w:pPr>
        <w:rPr>
          <w:sz w:val="26"/>
          <w:szCs w:val="26"/>
        </w:rPr>
      </w:pPr>
      <w:r w:rsidRPr="009B247F">
        <w:t xml:space="preserve">For the purposes of this policy, </w:t>
      </w:r>
      <w:r w:rsidRPr="00381595">
        <w:rPr>
          <w:i/>
          <w:iCs/>
        </w:rPr>
        <w:t>‘social media’</w:t>
      </w:r>
      <w:r w:rsidRPr="009B247F">
        <w:t xml:space="preserve"> means websites and internet-based applications used for social networking/interaction, sharing of information/content and creation of communities through online networks of people. </w:t>
      </w:r>
    </w:p>
    <w:p w14:paraId="4FBB7E85" w14:textId="77777777" w:rsidR="00BA2321" w:rsidRPr="009B247F" w:rsidRDefault="00BA2321" w:rsidP="00381595">
      <w:pPr>
        <w:rPr>
          <w:rFonts w:cs="Arial"/>
        </w:rPr>
      </w:pPr>
    </w:p>
    <w:p w14:paraId="48D6451A" w14:textId="0B52BD52" w:rsidR="0017699A" w:rsidRPr="009B247F" w:rsidRDefault="0017699A" w:rsidP="00381595">
      <w:pPr>
        <w:rPr>
          <w:rFonts w:cs="Arial"/>
        </w:rPr>
      </w:pPr>
      <w:r w:rsidRPr="009B247F">
        <w:rPr>
          <w:rFonts w:cs="Arial"/>
        </w:rPr>
        <w:t>Examples of social media to which this policy relates</w:t>
      </w:r>
      <w:r w:rsidR="00381595">
        <w:rPr>
          <w:rFonts w:cs="Arial"/>
        </w:rPr>
        <w:t>,</w:t>
      </w:r>
      <w:r w:rsidRPr="009B247F">
        <w:rPr>
          <w:rFonts w:cs="Arial"/>
        </w:rPr>
        <w:t xml:space="preserve"> includes the following (</w:t>
      </w:r>
      <w:r w:rsidRPr="00381595">
        <w:rPr>
          <w:rFonts w:cs="Arial"/>
          <w:i/>
          <w:iCs/>
        </w:rPr>
        <w:t>‘social media channels’</w:t>
      </w:r>
      <w:r w:rsidRPr="009B247F">
        <w:rPr>
          <w:rFonts w:cs="Arial"/>
        </w:rPr>
        <w:t>):</w:t>
      </w:r>
    </w:p>
    <w:p w14:paraId="6799D401" w14:textId="77777777" w:rsidR="00BA2321" w:rsidRPr="009B247F" w:rsidRDefault="00BA2321" w:rsidP="00381595">
      <w:pPr>
        <w:rPr>
          <w:rFonts w:cs="Arial"/>
        </w:rPr>
      </w:pPr>
    </w:p>
    <w:p w14:paraId="5F25C438" w14:textId="3D0B39AA" w:rsidR="0017699A" w:rsidRPr="009B247F" w:rsidRDefault="0017699A" w:rsidP="00381595">
      <w:pPr>
        <w:pStyle w:val="ListParagraph"/>
        <w:numPr>
          <w:ilvl w:val="0"/>
          <w:numId w:val="40"/>
        </w:numPr>
        <w:spacing w:after="120"/>
        <w:ind w:left="1077"/>
        <w:contextualSpacing w:val="0"/>
        <w:rPr>
          <w:rFonts w:cs="Arial"/>
        </w:rPr>
      </w:pPr>
      <w:r w:rsidRPr="009B247F">
        <w:rPr>
          <w:rFonts w:cs="Arial"/>
        </w:rPr>
        <w:t>Social networking sites</w:t>
      </w:r>
      <w:r w:rsidR="00381595">
        <w:rPr>
          <w:rFonts w:cs="Arial"/>
        </w:rPr>
        <w:t>.</w:t>
      </w:r>
      <w:r w:rsidRPr="009B247F">
        <w:rPr>
          <w:rFonts w:cs="Arial"/>
        </w:rPr>
        <w:t xml:space="preserve"> </w:t>
      </w:r>
      <w:r w:rsidR="00381595">
        <w:rPr>
          <w:rFonts w:cs="Arial"/>
        </w:rPr>
        <w:t>E</w:t>
      </w:r>
      <w:r w:rsidRPr="009B247F">
        <w:rPr>
          <w:rFonts w:cs="Arial"/>
        </w:rPr>
        <w:t>.g. Facebook, LinkedIn, Twitter</w:t>
      </w:r>
      <w:r w:rsidR="00BA2321" w:rsidRPr="009B247F">
        <w:rPr>
          <w:rFonts w:cs="Arial"/>
        </w:rPr>
        <w:t>, Instagram</w:t>
      </w:r>
      <w:r w:rsidR="00381595">
        <w:rPr>
          <w:rFonts w:cs="Arial"/>
        </w:rPr>
        <w:t>.</w:t>
      </w:r>
    </w:p>
    <w:p w14:paraId="46E58703" w14:textId="5A22F681" w:rsidR="0017699A" w:rsidRPr="009B247F" w:rsidRDefault="0017699A" w:rsidP="00381595">
      <w:pPr>
        <w:pStyle w:val="ListParagraph"/>
        <w:numPr>
          <w:ilvl w:val="0"/>
          <w:numId w:val="40"/>
        </w:numPr>
        <w:spacing w:after="120"/>
        <w:ind w:left="1077"/>
        <w:contextualSpacing w:val="0"/>
        <w:rPr>
          <w:rFonts w:cs="Arial"/>
        </w:rPr>
      </w:pPr>
      <w:r w:rsidRPr="009B247F">
        <w:rPr>
          <w:rFonts w:cs="Arial"/>
        </w:rPr>
        <w:t>Video and photo sharing sites</w:t>
      </w:r>
      <w:r w:rsidR="00381595">
        <w:rPr>
          <w:rFonts w:cs="Arial"/>
        </w:rPr>
        <w:t>. E</w:t>
      </w:r>
      <w:r w:rsidRPr="009B247F">
        <w:rPr>
          <w:rFonts w:cs="Arial"/>
        </w:rPr>
        <w:t>.g. YouTube, Flickr</w:t>
      </w:r>
      <w:r w:rsidR="00381595">
        <w:rPr>
          <w:rFonts w:cs="Arial"/>
        </w:rPr>
        <w:t>.</w:t>
      </w:r>
    </w:p>
    <w:p w14:paraId="6E7962CA" w14:textId="4F1E8B16" w:rsidR="0017699A" w:rsidRPr="009B247F" w:rsidRDefault="00381595" w:rsidP="00381595">
      <w:pPr>
        <w:pStyle w:val="ListParagraph"/>
        <w:numPr>
          <w:ilvl w:val="0"/>
          <w:numId w:val="40"/>
        </w:numPr>
        <w:spacing w:after="120"/>
        <w:ind w:left="1077"/>
        <w:contextualSpacing w:val="0"/>
        <w:rPr>
          <w:rFonts w:cs="Arial"/>
        </w:rPr>
      </w:pPr>
      <w:r>
        <w:rPr>
          <w:rFonts w:cs="Arial"/>
        </w:rPr>
        <w:t>B</w:t>
      </w:r>
      <w:r w:rsidR="0017699A" w:rsidRPr="009B247F">
        <w:rPr>
          <w:rFonts w:cs="Arial"/>
        </w:rPr>
        <w:t>logs including corporate blogs and personal blogs</w:t>
      </w:r>
      <w:r>
        <w:rPr>
          <w:rFonts w:cs="Arial"/>
        </w:rPr>
        <w:t>.</w:t>
      </w:r>
    </w:p>
    <w:p w14:paraId="41CFE461" w14:textId="61CA976B" w:rsidR="0017699A" w:rsidRPr="009B247F" w:rsidRDefault="0017699A" w:rsidP="00381595">
      <w:pPr>
        <w:pStyle w:val="ListParagraph"/>
        <w:numPr>
          <w:ilvl w:val="0"/>
          <w:numId w:val="40"/>
        </w:numPr>
        <w:spacing w:after="120"/>
        <w:ind w:left="1077"/>
        <w:contextualSpacing w:val="0"/>
        <w:rPr>
          <w:rFonts w:cs="Arial"/>
        </w:rPr>
      </w:pPr>
      <w:r w:rsidRPr="009B247F">
        <w:rPr>
          <w:rFonts w:cs="Arial"/>
        </w:rPr>
        <w:t>Forums and discussion boards</w:t>
      </w:r>
      <w:r w:rsidR="00381595">
        <w:rPr>
          <w:rFonts w:cs="Arial"/>
        </w:rPr>
        <w:t>.</w:t>
      </w:r>
    </w:p>
    <w:p w14:paraId="5F7946F6" w14:textId="191BC778" w:rsidR="0017699A" w:rsidRPr="009B247F" w:rsidRDefault="0017699A" w:rsidP="00381595">
      <w:pPr>
        <w:pStyle w:val="ListParagraph"/>
        <w:numPr>
          <w:ilvl w:val="0"/>
          <w:numId w:val="40"/>
        </w:numPr>
        <w:spacing w:after="120"/>
        <w:ind w:left="1077"/>
        <w:contextualSpacing w:val="0"/>
        <w:rPr>
          <w:rFonts w:cs="Arial"/>
        </w:rPr>
      </w:pPr>
      <w:r w:rsidRPr="009B247F">
        <w:rPr>
          <w:rFonts w:cs="Arial"/>
        </w:rPr>
        <w:t>Online encyclopaedias such as Wikipedia</w:t>
      </w:r>
      <w:r w:rsidR="00381595">
        <w:rPr>
          <w:rFonts w:cs="Arial"/>
        </w:rPr>
        <w:t>.</w:t>
      </w:r>
    </w:p>
    <w:p w14:paraId="4AA43085" w14:textId="3A3DF737" w:rsidR="0017699A" w:rsidRPr="009B247F" w:rsidRDefault="0017699A" w:rsidP="00381595">
      <w:pPr>
        <w:pStyle w:val="ListParagraph"/>
        <w:numPr>
          <w:ilvl w:val="0"/>
          <w:numId w:val="40"/>
        </w:numPr>
        <w:spacing w:after="120"/>
        <w:ind w:left="1077"/>
        <w:contextualSpacing w:val="0"/>
        <w:rPr>
          <w:rFonts w:cs="Arial"/>
        </w:rPr>
      </w:pPr>
      <w:r w:rsidRPr="009B247F">
        <w:rPr>
          <w:rFonts w:cs="Arial"/>
        </w:rPr>
        <w:t>Any other websites</w:t>
      </w:r>
      <w:r w:rsidR="00381595">
        <w:rPr>
          <w:rFonts w:cs="Arial"/>
        </w:rPr>
        <w:t xml:space="preserve"> or online platforms</w:t>
      </w:r>
      <w:r w:rsidRPr="009B247F">
        <w:rPr>
          <w:rFonts w:cs="Arial"/>
        </w:rPr>
        <w:t xml:space="preserve"> that allow individual users or companies to use simple publishing tools</w:t>
      </w:r>
      <w:r w:rsidR="00381595">
        <w:rPr>
          <w:rFonts w:cs="Arial"/>
        </w:rPr>
        <w:t>.</w:t>
      </w:r>
    </w:p>
    <w:p w14:paraId="26C2B1A4" w14:textId="77777777" w:rsidR="003250FE" w:rsidRPr="009B247F" w:rsidRDefault="003250FE" w:rsidP="00381595">
      <w:pPr>
        <w:rPr>
          <w:rFonts w:cs="Arial"/>
        </w:rPr>
      </w:pPr>
    </w:p>
    <w:p w14:paraId="17E64066" w14:textId="12B7A533" w:rsidR="0017699A" w:rsidRPr="009B247F" w:rsidRDefault="00DD72AF" w:rsidP="00381595">
      <w:pPr>
        <w:rPr>
          <w:rFonts w:cs="Arial"/>
        </w:rPr>
      </w:pPr>
      <w:r w:rsidRPr="009B247F">
        <w:rPr>
          <w:rFonts w:cs="Arial"/>
          <w:color w:val="000000"/>
          <w:highlight w:val="yellow"/>
        </w:rPr>
        <w:t>[Company Name]</w:t>
      </w:r>
      <w:r w:rsidRPr="009B247F">
        <w:rPr>
          <w:rFonts w:cs="Arial"/>
          <w:color w:val="000000"/>
        </w:rPr>
        <w:t xml:space="preserve"> </w:t>
      </w:r>
      <w:r w:rsidR="0017699A" w:rsidRPr="009B247F">
        <w:rPr>
          <w:rFonts w:cs="Arial"/>
        </w:rPr>
        <w:t>embraces social media as an important tool for stakeholder engagement</w:t>
      </w:r>
      <w:r w:rsidR="003250FE" w:rsidRPr="009B247F">
        <w:rPr>
          <w:rFonts w:cs="Arial"/>
        </w:rPr>
        <w:t xml:space="preserve"> and</w:t>
      </w:r>
      <w:r w:rsidR="0017699A" w:rsidRPr="009B247F">
        <w:rPr>
          <w:rFonts w:cs="Arial"/>
        </w:rPr>
        <w:t xml:space="preserve"> encourages its employees to use social media in a personal capacity as a way to reach out and develop their personal and professional networks.</w:t>
      </w:r>
    </w:p>
    <w:p w14:paraId="7BBB0964" w14:textId="77777777" w:rsidR="003250FE" w:rsidRPr="009B247F" w:rsidRDefault="003250FE" w:rsidP="00381595">
      <w:pPr>
        <w:rPr>
          <w:rFonts w:cs="Arial"/>
        </w:rPr>
      </w:pPr>
    </w:p>
    <w:p w14:paraId="09DC1466" w14:textId="078E3A6C" w:rsidR="00DD72AF" w:rsidRDefault="003250FE" w:rsidP="00381595">
      <w:pPr>
        <w:rPr>
          <w:rFonts w:cs="Arial"/>
        </w:rPr>
      </w:pPr>
      <w:r w:rsidRPr="009B247F">
        <w:rPr>
          <w:rFonts w:cs="Arial"/>
        </w:rPr>
        <w:t>Having said this though, employees</w:t>
      </w:r>
      <w:r w:rsidR="0017699A" w:rsidRPr="009B247F">
        <w:rPr>
          <w:rFonts w:cs="Arial"/>
        </w:rPr>
        <w:t xml:space="preserve"> must take care to clarify whom they are representing when using social media. They must take responsibility for the accuracy and appropriateness of what they say in any social media communications which reference </w:t>
      </w:r>
      <w:r w:rsidR="00DD72AF" w:rsidRPr="009B247F">
        <w:rPr>
          <w:rFonts w:cs="Arial"/>
          <w:color w:val="000000"/>
          <w:highlight w:val="yellow"/>
        </w:rPr>
        <w:t>[Company Name]</w:t>
      </w:r>
      <w:r w:rsidR="00DD72AF" w:rsidRPr="009B247F">
        <w:rPr>
          <w:rFonts w:cs="Arial"/>
          <w:color w:val="000000"/>
        </w:rPr>
        <w:t xml:space="preserve"> </w:t>
      </w:r>
      <w:r w:rsidR="0017699A" w:rsidRPr="009B247F">
        <w:rPr>
          <w:rFonts w:cs="Arial"/>
        </w:rPr>
        <w:t xml:space="preserve">or related activities, or from which communications </w:t>
      </w:r>
      <w:r w:rsidR="00381595" w:rsidRPr="009B247F">
        <w:rPr>
          <w:rFonts w:cs="Arial"/>
          <w:color w:val="000000"/>
          <w:highlight w:val="yellow"/>
        </w:rPr>
        <w:t>[Company Name]</w:t>
      </w:r>
      <w:r w:rsidR="00381595" w:rsidRPr="009B247F">
        <w:rPr>
          <w:rFonts w:cs="Arial"/>
          <w:color w:val="000000"/>
        </w:rPr>
        <w:t xml:space="preserve"> </w:t>
      </w:r>
      <w:r w:rsidR="0017699A" w:rsidRPr="009B247F">
        <w:rPr>
          <w:rFonts w:cs="Arial"/>
        </w:rPr>
        <w:t>could reasonably be identified</w:t>
      </w:r>
      <w:r w:rsidR="00C16121" w:rsidRPr="009B247F">
        <w:rPr>
          <w:rFonts w:cs="Arial"/>
        </w:rPr>
        <w:t xml:space="preserve"> as the author</w:t>
      </w:r>
      <w:r w:rsidR="0017699A" w:rsidRPr="009B247F">
        <w:rPr>
          <w:rFonts w:cs="Arial"/>
        </w:rPr>
        <w:t>.</w:t>
      </w:r>
    </w:p>
    <w:p w14:paraId="3EF04257" w14:textId="77777777" w:rsidR="00DD72AF" w:rsidRDefault="00DD72AF" w:rsidP="00381595">
      <w:pPr>
        <w:rPr>
          <w:rFonts w:cs="Arial"/>
        </w:rPr>
      </w:pPr>
    </w:p>
    <w:p w14:paraId="2125AC41" w14:textId="52A6C654" w:rsidR="0017699A" w:rsidRPr="00DD72AF" w:rsidRDefault="0017699A" w:rsidP="00381595">
      <w:pPr>
        <w:pStyle w:val="Heading2"/>
        <w:rPr>
          <w:color w:val="auto"/>
        </w:rPr>
      </w:pPr>
      <w:r w:rsidRPr="009B247F">
        <w:lastRenderedPageBreak/>
        <w:t xml:space="preserve">Social Media for Business </w:t>
      </w:r>
      <w:r w:rsidR="00DD72AF">
        <w:t>P</w:t>
      </w:r>
      <w:r w:rsidRPr="009B247F">
        <w:t>urposes</w:t>
      </w:r>
    </w:p>
    <w:p w14:paraId="3D4E0AC3" w14:textId="72D82493" w:rsidR="0017699A" w:rsidRPr="009B247F" w:rsidRDefault="0017699A" w:rsidP="00381595">
      <w:pPr>
        <w:rPr>
          <w:rFonts w:cs="Arial"/>
        </w:rPr>
      </w:pPr>
      <w:r w:rsidRPr="009B247F">
        <w:rPr>
          <w:rFonts w:cs="Arial"/>
        </w:rPr>
        <w:t xml:space="preserve">You must have approval from </w:t>
      </w:r>
      <w:r w:rsidR="00C16121" w:rsidRPr="009B247F">
        <w:rPr>
          <w:rFonts w:cs="Arial"/>
        </w:rPr>
        <w:t xml:space="preserve">the </w:t>
      </w:r>
      <w:r w:rsidR="001F7453" w:rsidRPr="001F7453">
        <w:rPr>
          <w:rFonts w:cs="Arial"/>
          <w:highlight w:val="yellow"/>
        </w:rPr>
        <w:t>[Insert Position (e.g. CEO/Director/Owner)]</w:t>
      </w:r>
      <w:r w:rsidRPr="009B247F">
        <w:rPr>
          <w:rFonts w:cs="Arial"/>
        </w:rPr>
        <w:t xml:space="preserve"> before you are permitted to represent </w:t>
      </w:r>
      <w:r w:rsidR="00DD72AF" w:rsidRPr="009B247F">
        <w:rPr>
          <w:rFonts w:cs="Arial"/>
          <w:color w:val="000000"/>
          <w:highlight w:val="yellow"/>
        </w:rPr>
        <w:t>[Company Name]</w:t>
      </w:r>
      <w:r w:rsidR="00DD72AF" w:rsidRPr="009B247F">
        <w:rPr>
          <w:rFonts w:cs="Arial"/>
          <w:color w:val="000000"/>
        </w:rPr>
        <w:t xml:space="preserve"> </w:t>
      </w:r>
      <w:r w:rsidRPr="009B247F">
        <w:rPr>
          <w:rFonts w:cs="Arial"/>
        </w:rPr>
        <w:t xml:space="preserve">on social media channels by communicating </w:t>
      </w:r>
      <w:r w:rsidRPr="00381595">
        <w:rPr>
          <w:rFonts w:cs="Arial"/>
          <w:i/>
          <w:iCs/>
        </w:rPr>
        <w:t>(‘posting’</w:t>
      </w:r>
      <w:r w:rsidRPr="009B247F">
        <w:rPr>
          <w:rFonts w:cs="Arial"/>
        </w:rPr>
        <w:t>) on social media sites on</w:t>
      </w:r>
      <w:r w:rsidR="00DD72AF">
        <w:rPr>
          <w:rFonts w:cs="Arial"/>
        </w:rPr>
        <w:t xml:space="preserve"> the behalf of</w:t>
      </w:r>
      <w:r w:rsidRPr="009B247F">
        <w:rPr>
          <w:rFonts w:cs="Arial"/>
        </w:rPr>
        <w:t xml:space="preserve"> </w:t>
      </w:r>
      <w:r w:rsidR="00DD72AF" w:rsidRPr="009B247F">
        <w:rPr>
          <w:rFonts w:cs="Arial"/>
          <w:color w:val="000000"/>
          <w:highlight w:val="yellow"/>
        </w:rPr>
        <w:t>[Company Name]</w:t>
      </w:r>
      <w:r w:rsidRPr="009B247F">
        <w:rPr>
          <w:rFonts w:cs="Arial"/>
        </w:rPr>
        <w:t xml:space="preserve">.  </w:t>
      </w:r>
    </w:p>
    <w:p w14:paraId="3D8B8612" w14:textId="77777777" w:rsidR="00943D50" w:rsidRPr="009B247F" w:rsidRDefault="00943D50" w:rsidP="00381595">
      <w:pPr>
        <w:rPr>
          <w:rFonts w:cs="Arial"/>
        </w:rPr>
      </w:pPr>
    </w:p>
    <w:p w14:paraId="75FFA9D0" w14:textId="330812CE" w:rsidR="0017699A" w:rsidRPr="009B247F" w:rsidRDefault="0017699A" w:rsidP="00381595">
      <w:pPr>
        <w:rPr>
          <w:rFonts w:cs="Arial"/>
        </w:rPr>
      </w:pPr>
      <w:r w:rsidRPr="009B247F">
        <w:rPr>
          <w:rFonts w:cs="Arial"/>
        </w:rPr>
        <w:t xml:space="preserve">When </w:t>
      </w:r>
      <w:r w:rsidR="003C7668" w:rsidRPr="009B247F">
        <w:rPr>
          <w:rFonts w:cs="Arial"/>
        </w:rPr>
        <w:t xml:space="preserve">approved, if </w:t>
      </w:r>
      <w:r w:rsidRPr="009B247F">
        <w:rPr>
          <w:rFonts w:cs="Arial"/>
        </w:rPr>
        <w:t xml:space="preserve">you post information or material </w:t>
      </w:r>
      <w:r w:rsidRPr="00381595">
        <w:rPr>
          <w:rFonts w:cs="Arial"/>
          <w:i/>
          <w:iCs/>
        </w:rPr>
        <w:t>(‘content’</w:t>
      </w:r>
      <w:r w:rsidRPr="009B247F">
        <w:rPr>
          <w:rFonts w:cs="Arial"/>
        </w:rPr>
        <w:t xml:space="preserve">) on social media sites on behalf of </w:t>
      </w:r>
      <w:r w:rsidR="00DD72AF" w:rsidRPr="009B247F">
        <w:rPr>
          <w:rFonts w:cs="Arial"/>
          <w:color w:val="000000"/>
          <w:highlight w:val="yellow"/>
        </w:rPr>
        <w:t>[Company Name]</w:t>
      </w:r>
      <w:r w:rsidR="00DD72AF" w:rsidRPr="009B247F">
        <w:rPr>
          <w:rFonts w:cs="Arial"/>
          <w:color w:val="000000"/>
        </w:rPr>
        <w:t xml:space="preserve"> </w:t>
      </w:r>
      <w:r w:rsidRPr="009B247F">
        <w:rPr>
          <w:rFonts w:cs="Arial"/>
        </w:rPr>
        <w:t>you must:</w:t>
      </w:r>
    </w:p>
    <w:p w14:paraId="2E341016" w14:textId="77777777" w:rsidR="003C7668" w:rsidRPr="009B247F" w:rsidRDefault="003C7668" w:rsidP="00381595">
      <w:pPr>
        <w:rPr>
          <w:rFonts w:cs="Arial"/>
        </w:rPr>
      </w:pPr>
    </w:p>
    <w:p w14:paraId="6C227BA2" w14:textId="7B065E2F" w:rsidR="0017699A" w:rsidRPr="009B247F" w:rsidRDefault="0017699A" w:rsidP="00381595">
      <w:pPr>
        <w:pStyle w:val="ListParagraph"/>
        <w:numPr>
          <w:ilvl w:val="0"/>
          <w:numId w:val="41"/>
        </w:numPr>
        <w:spacing w:after="120"/>
        <w:ind w:left="1077"/>
        <w:contextualSpacing w:val="0"/>
        <w:rPr>
          <w:rFonts w:cs="Arial"/>
        </w:rPr>
      </w:pPr>
      <w:r w:rsidRPr="009B247F">
        <w:rPr>
          <w:rFonts w:cs="Arial"/>
        </w:rPr>
        <w:t xml:space="preserve">Ensure that the content you post is factually accurate and complies with </w:t>
      </w:r>
      <w:r w:rsidR="001F7453" w:rsidRPr="009B247F">
        <w:rPr>
          <w:rFonts w:cs="Arial"/>
          <w:color w:val="000000"/>
          <w:highlight w:val="yellow"/>
        </w:rPr>
        <w:t>[Company Name]</w:t>
      </w:r>
      <w:r w:rsidR="001F7453" w:rsidRPr="009B247F">
        <w:rPr>
          <w:rFonts w:cs="Arial"/>
          <w:color w:val="000000"/>
        </w:rPr>
        <w:t xml:space="preserve"> </w:t>
      </w:r>
      <w:r w:rsidRPr="009B247F">
        <w:rPr>
          <w:rFonts w:cs="Arial"/>
        </w:rPr>
        <w:t>policies</w:t>
      </w:r>
      <w:r w:rsidR="001F7453">
        <w:rPr>
          <w:rFonts w:cs="Arial"/>
        </w:rPr>
        <w:t>.</w:t>
      </w:r>
    </w:p>
    <w:p w14:paraId="01EDE56D" w14:textId="3E58394B" w:rsidR="0017699A" w:rsidRPr="009B247F" w:rsidRDefault="0017699A" w:rsidP="00381595">
      <w:pPr>
        <w:pStyle w:val="ListParagraph"/>
        <w:numPr>
          <w:ilvl w:val="0"/>
          <w:numId w:val="41"/>
        </w:numPr>
        <w:spacing w:after="120"/>
        <w:ind w:left="1077"/>
        <w:contextualSpacing w:val="0"/>
        <w:rPr>
          <w:rFonts w:cs="Arial"/>
        </w:rPr>
      </w:pPr>
      <w:r w:rsidRPr="009B247F">
        <w:rPr>
          <w:rFonts w:cs="Arial"/>
        </w:rPr>
        <w:t>Ensure that the content you post does not constitute legal advice or fall outside of your area of knowledge or expertise</w:t>
      </w:r>
      <w:r w:rsidR="001F7453">
        <w:rPr>
          <w:rFonts w:cs="Arial"/>
        </w:rPr>
        <w:t>.</w:t>
      </w:r>
    </w:p>
    <w:p w14:paraId="1E87258C" w14:textId="1FDC93CC" w:rsidR="0017699A" w:rsidRPr="009B247F" w:rsidRDefault="0017699A" w:rsidP="00381595">
      <w:pPr>
        <w:pStyle w:val="ListParagraph"/>
        <w:numPr>
          <w:ilvl w:val="0"/>
          <w:numId w:val="41"/>
        </w:numPr>
        <w:spacing w:after="120"/>
        <w:ind w:left="1077"/>
        <w:contextualSpacing w:val="0"/>
        <w:rPr>
          <w:rFonts w:cs="Arial"/>
        </w:rPr>
      </w:pPr>
      <w:r w:rsidRPr="009B247F">
        <w:rPr>
          <w:rFonts w:cs="Arial"/>
        </w:rPr>
        <w:t xml:space="preserve">Ensure that the content you post is not obscene, defamatory, threatening, harassing, discriminatory or hateful to another person or entity, including </w:t>
      </w:r>
      <w:r w:rsidR="001F7453" w:rsidRPr="009B247F">
        <w:rPr>
          <w:rFonts w:cs="Arial"/>
          <w:color w:val="000000"/>
          <w:highlight w:val="yellow"/>
        </w:rPr>
        <w:t>[Company Name]</w:t>
      </w:r>
      <w:r w:rsidRPr="009B247F">
        <w:rPr>
          <w:rFonts w:cs="Arial"/>
        </w:rPr>
        <w:t>, its employees, its members, its contractors, its partners, its competitors and/or other business</w:t>
      </w:r>
      <w:r w:rsidR="00F36215">
        <w:rPr>
          <w:rFonts w:cs="Arial"/>
        </w:rPr>
        <w:t>-</w:t>
      </w:r>
      <w:r w:rsidRPr="009B247F">
        <w:rPr>
          <w:rFonts w:cs="Arial"/>
        </w:rPr>
        <w:t>related individuals or organisation</w:t>
      </w:r>
      <w:r w:rsidR="003C7668" w:rsidRPr="009B247F">
        <w:rPr>
          <w:rFonts w:cs="Arial"/>
        </w:rPr>
        <w:t>s</w:t>
      </w:r>
      <w:r w:rsidR="001F7453">
        <w:rPr>
          <w:rFonts w:cs="Arial"/>
        </w:rPr>
        <w:t>.</w:t>
      </w:r>
    </w:p>
    <w:p w14:paraId="41B82003" w14:textId="74AF5009" w:rsidR="0017699A" w:rsidRPr="009B247F" w:rsidRDefault="0017699A" w:rsidP="00381595">
      <w:pPr>
        <w:pStyle w:val="ListParagraph"/>
        <w:numPr>
          <w:ilvl w:val="0"/>
          <w:numId w:val="41"/>
        </w:numPr>
        <w:spacing w:after="120"/>
        <w:ind w:left="1077"/>
        <w:contextualSpacing w:val="0"/>
        <w:rPr>
          <w:rFonts w:cs="Arial"/>
        </w:rPr>
      </w:pPr>
      <w:r w:rsidRPr="009B247F">
        <w:rPr>
          <w:rFonts w:cs="Arial"/>
        </w:rPr>
        <w:t xml:space="preserve">Ensure that the content you post is not confidential or commercially sensitive to </w:t>
      </w:r>
      <w:r w:rsidR="001F7453" w:rsidRPr="009B247F">
        <w:rPr>
          <w:rFonts w:cs="Arial"/>
          <w:color w:val="000000"/>
          <w:highlight w:val="yellow"/>
        </w:rPr>
        <w:t>[Company Name]</w:t>
      </w:r>
      <w:r w:rsidRPr="009B247F">
        <w:rPr>
          <w:rFonts w:cs="Arial"/>
        </w:rPr>
        <w:t xml:space="preserve">, its employees, </w:t>
      </w:r>
      <w:r w:rsidR="00E12A43" w:rsidRPr="009B247F">
        <w:rPr>
          <w:rFonts w:cs="Arial"/>
        </w:rPr>
        <w:t>clients</w:t>
      </w:r>
      <w:r w:rsidRPr="009B247F">
        <w:rPr>
          <w:rFonts w:cs="Arial"/>
        </w:rPr>
        <w:t>, competitors and/or other business</w:t>
      </w:r>
      <w:r w:rsidR="00F36215">
        <w:rPr>
          <w:rFonts w:cs="Arial"/>
        </w:rPr>
        <w:t>-</w:t>
      </w:r>
      <w:r w:rsidRPr="009B247F">
        <w:rPr>
          <w:rFonts w:cs="Arial"/>
        </w:rPr>
        <w:t>related individuals or organisations, or otherwise inappropriate for communication via these channels</w:t>
      </w:r>
      <w:r w:rsidR="001F7453">
        <w:rPr>
          <w:rFonts w:cs="Arial"/>
        </w:rPr>
        <w:t>.</w:t>
      </w:r>
    </w:p>
    <w:p w14:paraId="4FB0EDC1" w14:textId="0697E851" w:rsidR="0017699A" w:rsidRPr="009B247F" w:rsidRDefault="0017699A" w:rsidP="00381595">
      <w:pPr>
        <w:pStyle w:val="ListParagraph"/>
        <w:numPr>
          <w:ilvl w:val="0"/>
          <w:numId w:val="41"/>
        </w:numPr>
        <w:spacing w:after="120"/>
        <w:ind w:left="1077"/>
        <w:contextualSpacing w:val="0"/>
        <w:rPr>
          <w:rFonts w:cs="Arial"/>
        </w:rPr>
      </w:pPr>
      <w:r w:rsidRPr="009B247F">
        <w:rPr>
          <w:rFonts w:cs="Arial"/>
        </w:rPr>
        <w:t>Ensure that the content you post does not include another person’s personal information without their express written consent</w:t>
      </w:r>
      <w:r w:rsidR="001F7453">
        <w:rPr>
          <w:rFonts w:cs="Arial"/>
        </w:rPr>
        <w:t>.</w:t>
      </w:r>
    </w:p>
    <w:p w14:paraId="519DD6B6" w14:textId="0CB8104B" w:rsidR="0017699A" w:rsidRPr="009B247F" w:rsidRDefault="0017699A" w:rsidP="00381595">
      <w:pPr>
        <w:pStyle w:val="ListParagraph"/>
        <w:numPr>
          <w:ilvl w:val="0"/>
          <w:numId w:val="41"/>
        </w:numPr>
        <w:spacing w:after="120"/>
        <w:ind w:left="1077"/>
        <w:contextualSpacing w:val="0"/>
        <w:rPr>
          <w:rFonts w:cs="Arial"/>
        </w:rPr>
      </w:pPr>
      <w:r w:rsidRPr="009B247F">
        <w:rPr>
          <w:rFonts w:cs="Arial"/>
        </w:rPr>
        <w:t>Ensure that the content you post does not breach applicable legislation including laws relating to copyright, privacy, financial disclosure, discrimination/equal opportunity and defamation</w:t>
      </w:r>
      <w:r w:rsidR="001F7453">
        <w:rPr>
          <w:rFonts w:cs="Arial"/>
        </w:rPr>
        <w:t>.</w:t>
      </w:r>
    </w:p>
    <w:p w14:paraId="2F42D68A" w14:textId="0C55CED0" w:rsidR="0017699A" w:rsidRPr="009B247F" w:rsidRDefault="0017699A" w:rsidP="00381595">
      <w:pPr>
        <w:pStyle w:val="ListParagraph"/>
        <w:numPr>
          <w:ilvl w:val="0"/>
          <w:numId w:val="41"/>
        </w:numPr>
        <w:spacing w:after="120"/>
        <w:ind w:left="1077"/>
        <w:contextualSpacing w:val="0"/>
        <w:rPr>
          <w:rFonts w:cs="Arial"/>
        </w:rPr>
      </w:pPr>
      <w:r w:rsidRPr="009B247F">
        <w:rPr>
          <w:rFonts w:cs="Arial"/>
        </w:rPr>
        <w:t>Be respectful of all individuals and communities with whom/which you interact onlin</w:t>
      </w:r>
      <w:r w:rsidR="00E13F67" w:rsidRPr="009B247F">
        <w:rPr>
          <w:rFonts w:cs="Arial"/>
        </w:rPr>
        <w:t>e</w:t>
      </w:r>
      <w:r w:rsidR="001F7453">
        <w:rPr>
          <w:rFonts w:cs="Arial"/>
        </w:rPr>
        <w:t>.</w:t>
      </w:r>
    </w:p>
    <w:p w14:paraId="322D3E7B" w14:textId="52EBB291" w:rsidR="0017699A" w:rsidRPr="009B247F" w:rsidRDefault="0017699A" w:rsidP="00381595">
      <w:pPr>
        <w:pStyle w:val="ListParagraph"/>
        <w:numPr>
          <w:ilvl w:val="0"/>
          <w:numId w:val="41"/>
        </w:numPr>
        <w:spacing w:after="120"/>
        <w:ind w:left="1077"/>
        <w:contextualSpacing w:val="0"/>
        <w:rPr>
          <w:rFonts w:cs="Arial"/>
        </w:rPr>
      </w:pPr>
      <w:r w:rsidRPr="009B247F">
        <w:rPr>
          <w:rFonts w:cs="Arial"/>
        </w:rPr>
        <w:t>Be polite and respectful of others’ opinions</w:t>
      </w:r>
      <w:r w:rsidR="001F7453">
        <w:rPr>
          <w:rFonts w:cs="Arial"/>
        </w:rPr>
        <w:t>.</w:t>
      </w:r>
    </w:p>
    <w:p w14:paraId="7D8933BD" w14:textId="77777777" w:rsidR="00CB3935" w:rsidRPr="009B247F" w:rsidRDefault="00CB3935" w:rsidP="00381595">
      <w:pPr>
        <w:spacing w:after="120"/>
        <w:rPr>
          <w:rFonts w:cs="Arial"/>
        </w:rPr>
      </w:pPr>
    </w:p>
    <w:p w14:paraId="0CC2C011" w14:textId="02F06D56" w:rsidR="0017699A" w:rsidRPr="009B247F" w:rsidRDefault="0017699A" w:rsidP="00381595">
      <w:pPr>
        <w:spacing w:after="120"/>
        <w:rPr>
          <w:rFonts w:cs="Arial"/>
        </w:rPr>
      </w:pPr>
      <w:r w:rsidRPr="009B247F">
        <w:rPr>
          <w:rFonts w:cs="Arial"/>
        </w:rPr>
        <w:t xml:space="preserve">Permitted posts relating to </w:t>
      </w:r>
      <w:r w:rsidR="001F7453" w:rsidRPr="009B247F">
        <w:rPr>
          <w:rFonts w:cs="Arial"/>
          <w:color w:val="000000"/>
          <w:highlight w:val="yellow"/>
        </w:rPr>
        <w:t>[Company Name]</w:t>
      </w:r>
      <w:r w:rsidR="001F7453" w:rsidRPr="009B247F">
        <w:rPr>
          <w:rFonts w:cs="Arial"/>
          <w:color w:val="000000"/>
        </w:rPr>
        <w:t xml:space="preserve"> </w:t>
      </w:r>
      <w:r w:rsidRPr="009B247F">
        <w:rPr>
          <w:rFonts w:cs="Arial"/>
        </w:rPr>
        <w:t>activities via social media channels will generally be:</w:t>
      </w:r>
    </w:p>
    <w:p w14:paraId="264EF550" w14:textId="5C9F3E1A" w:rsidR="0017699A" w:rsidRPr="009B247F" w:rsidRDefault="0017699A" w:rsidP="00381595">
      <w:pPr>
        <w:pStyle w:val="ListParagraph"/>
        <w:numPr>
          <w:ilvl w:val="0"/>
          <w:numId w:val="41"/>
        </w:numPr>
        <w:spacing w:after="120"/>
        <w:ind w:left="1077"/>
        <w:contextualSpacing w:val="0"/>
        <w:rPr>
          <w:rFonts w:cs="Arial"/>
        </w:rPr>
      </w:pPr>
      <w:r w:rsidRPr="009B247F">
        <w:rPr>
          <w:rFonts w:cs="Arial"/>
        </w:rPr>
        <w:t>Part of a marketing strategy</w:t>
      </w:r>
      <w:r w:rsidR="001F7453">
        <w:rPr>
          <w:rFonts w:cs="Arial"/>
        </w:rPr>
        <w:t>.</w:t>
      </w:r>
      <w:r w:rsidRPr="009B247F">
        <w:rPr>
          <w:rFonts w:cs="Arial"/>
        </w:rPr>
        <w:t xml:space="preserve"> </w:t>
      </w:r>
    </w:p>
    <w:p w14:paraId="3E25CD30" w14:textId="673F8D2C" w:rsidR="0017699A" w:rsidRPr="009B247F" w:rsidRDefault="0017699A" w:rsidP="00381595">
      <w:pPr>
        <w:pStyle w:val="ListParagraph"/>
        <w:numPr>
          <w:ilvl w:val="0"/>
          <w:numId w:val="41"/>
        </w:numPr>
        <w:spacing w:after="120"/>
        <w:ind w:left="1077"/>
        <w:contextualSpacing w:val="0"/>
        <w:rPr>
          <w:rFonts w:cs="Arial"/>
        </w:rPr>
      </w:pPr>
      <w:r w:rsidRPr="009B247F">
        <w:rPr>
          <w:rFonts w:cs="Arial"/>
        </w:rPr>
        <w:t>Part of an overall communication strategy targeting specific stakeholder groups</w:t>
      </w:r>
      <w:r w:rsidR="00F36215">
        <w:rPr>
          <w:rFonts w:cs="Arial"/>
        </w:rPr>
        <w:t>.</w:t>
      </w:r>
      <w:r w:rsidRPr="009B247F">
        <w:rPr>
          <w:rFonts w:cs="Arial"/>
        </w:rPr>
        <w:t xml:space="preserve"> </w:t>
      </w:r>
      <w:r w:rsidR="00F36215">
        <w:rPr>
          <w:rFonts w:cs="Arial"/>
        </w:rPr>
        <w:t>E</w:t>
      </w:r>
      <w:r w:rsidRPr="009B247F">
        <w:rPr>
          <w:rFonts w:cs="Arial"/>
        </w:rPr>
        <w:t xml:space="preserve">.g. </w:t>
      </w:r>
      <w:r w:rsidR="00CB3935" w:rsidRPr="009B247F">
        <w:rPr>
          <w:rFonts w:cs="Arial"/>
        </w:rPr>
        <w:t>a specific targeted client segment</w:t>
      </w:r>
      <w:r w:rsidR="001F7453">
        <w:rPr>
          <w:rFonts w:cs="Arial"/>
        </w:rPr>
        <w:t>.</w:t>
      </w:r>
    </w:p>
    <w:p w14:paraId="4B3D7D15" w14:textId="47EA9FB5" w:rsidR="0017699A" w:rsidRPr="009B247F" w:rsidRDefault="0017699A" w:rsidP="00381595">
      <w:pPr>
        <w:pStyle w:val="ListParagraph"/>
        <w:numPr>
          <w:ilvl w:val="0"/>
          <w:numId w:val="41"/>
        </w:numPr>
        <w:spacing w:after="120"/>
        <w:ind w:left="1077"/>
        <w:contextualSpacing w:val="0"/>
        <w:rPr>
          <w:rFonts w:cs="Arial"/>
        </w:rPr>
      </w:pPr>
      <w:r w:rsidRPr="009B247F">
        <w:rPr>
          <w:rFonts w:cs="Arial"/>
        </w:rPr>
        <w:t xml:space="preserve">Part of an approved approach to communicating information regarding </w:t>
      </w:r>
      <w:r w:rsidR="001F7453" w:rsidRPr="009B247F">
        <w:rPr>
          <w:rFonts w:cs="Arial"/>
          <w:color w:val="000000"/>
          <w:highlight w:val="yellow"/>
        </w:rPr>
        <w:t>[Company Name]</w:t>
      </w:r>
      <w:r w:rsidR="001F7453" w:rsidRPr="009B247F">
        <w:rPr>
          <w:rFonts w:cs="Arial"/>
          <w:color w:val="000000"/>
        </w:rPr>
        <w:t xml:space="preserve"> </w:t>
      </w:r>
      <w:r w:rsidRPr="009B247F">
        <w:rPr>
          <w:rFonts w:cs="Arial"/>
        </w:rPr>
        <w:t>to its c</w:t>
      </w:r>
      <w:r w:rsidR="004D15A9" w:rsidRPr="009B247F">
        <w:rPr>
          <w:rFonts w:cs="Arial"/>
        </w:rPr>
        <w:t>lients</w:t>
      </w:r>
      <w:r w:rsidRPr="009B247F">
        <w:rPr>
          <w:rFonts w:cs="Arial"/>
        </w:rPr>
        <w:t xml:space="preserve"> and wider </w:t>
      </w:r>
      <w:r w:rsidR="004D15A9" w:rsidRPr="009B247F">
        <w:rPr>
          <w:rFonts w:cs="Arial"/>
        </w:rPr>
        <w:t>industry sector</w:t>
      </w:r>
      <w:r w:rsidRPr="009B247F">
        <w:rPr>
          <w:rFonts w:cs="Arial"/>
        </w:rPr>
        <w:t xml:space="preserve"> community</w:t>
      </w:r>
      <w:r w:rsidR="00F36215">
        <w:rPr>
          <w:rFonts w:cs="Arial"/>
        </w:rPr>
        <w:t>.</w:t>
      </w:r>
      <w:r w:rsidRPr="009B247F">
        <w:rPr>
          <w:rFonts w:cs="Arial"/>
        </w:rPr>
        <w:t xml:space="preserve"> </w:t>
      </w:r>
      <w:r w:rsidR="00F36215">
        <w:rPr>
          <w:rFonts w:cs="Arial"/>
        </w:rPr>
        <w:t>E</w:t>
      </w:r>
      <w:r w:rsidRPr="009B247F">
        <w:rPr>
          <w:rFonts w:cs="Arial"/>
        </w:rPr>
        <w:t xml:space="preserve">.g. updates via Twitter or LinkedIn groups on </w:t>
      </w:r>
      <w:r w:rsidR="001F7453" w:rsidRPr="009B247F">
        <w:rPr>
          <w:rFonts w:cs="Arial"/>
          <w:color w:val="000000"/>
          <w:highlight w:val="yellow"/>
        </w:rPr>
        <w:t>[Company Name]</w:t>
      </w:r>
      <w:r w:rsidR="001F7453" w:rsidRPr="009B247F">
        <w:rPr>
          <w:rFonts w:cs="Arial"/>
          <w:color w:val="000000"/>
        </w:rPr>
        <w:t xml:space="preserve"> </w:t>
      </w:r>
      <w:r w:rsidRPr="009B247F">
        <w:rPr>
          <w:rFonts w:cs="Arial"/>
        </w:rPr>
        <w:t>happenings</w:t>
      </w:r>
      <w:r w:rsidR="004D15A9" w:rsidRPr="009B247F">
        <w:rPr>
          <w:rFonts w:cs="Arial"/>
        </w:rPr>
        <w:t>/initiatives</w:t>
      </w:r>
    </w:p>
    <w:p w14:paraId="46E4B70F" w14:textId="77777777" w:rsidR="001F7453" w:rsidRDefault="001F7453" w:rsidP="00381595">
      <w:pPr>
        <w:pStyle w:val="Heading2"/>
      </w:pPr>
    </w:p>
    <w:p w14:paraId="0FA00CE6" w14:textId="77777777" w:rsidR="00C730EE" w:rsidRDefault="00C730EE" w:rsidP="00381595">
      <w:pPr>
        <w:pStyle w:val="Heading2"/>
      </w:pPr>
    </w:p>
    <w:p w14:paraId="10F475E2" w14:textId="5222799B" w:rsidR="0017699A" w:rsidRPr="009B247F" w:rsidRDefault="0017699A" w:rsidP="00381595">
      <w:pPr>
        <w:pStyle w:val="Heading2"/>
      </w:pPr>
      <w:r w:rsidRPr="009B247F">
        <w:t>Social Media for Personal Purposes</w:t>
      </w:r>
    </w:p>
    <w:p w14:paraId="69DAC14B" w14:textId="397D3DA0" w:rsidR="00181286" w:rsidRPr="009B247F" w:rsidRDefault="001F7453" w:rsidP="00381595">
      <w:pPr>
        <w:rPr>
          <w:rFonts w:cs="Arial"/>
        </w:rPr>
      </w:pPr>
      <w:r w:rsidRPr="009B247F">
        <w:rPr>
          <w:rFonts w:cs="Arial"/>
          <w:color w:val="000000"/>
          <w:highlight w:val="yellow"/>
        </w:rPr>
        <w:t>[Company Name]</w:t>
      </w:r>
      <w:r w:rsidRPr="009B247F">
        <w:rPr>
          <w:rFonts w:cs="Arial"/>
          <w:color w:val="000000"/>
        </w:rPr>
        <w:t xml:space="preserve"> </w:t>
      </w:r>
      <w:r w:rsidR="0017699A" w:rsidRPr="009B247F">
        <w:rPr>
          <w:rFonts w:cs="Arial"/>
        </w:rPr>
        <w:t xml:space="preserve">acknowledges that, generally, activities carried on outside of your employment are your own affair. However, activities that impact on or affect your job performance, the performance of others, or </w:t>
      </w:r>
      <w:r w:rsidR="00181286" w:rsidRPr="009B247F">
        <w:rPr>
          <w:rFonts w:cs="Arial"/>
        </w:rPr>
        <w:t>our</w:t>
      </w:r>
      <w:r w:rsidR="0017699A" w:rsidRPr="009B247F">
        <w:rPr>
          <w:rFonts w:cs="Arial"/>
        </w:rPr>
        <w:t xml:space="preserve"> business interests or reputation or those of </w:t>
      </w:r>
      <w:r w:rsidR="00BC0B9C" w:rsidRPr="009B247F">
        <w:rPr>
          <w:rFonts w:cs="Arial"/>
        </w:rPr>
        <w:t>our</w:t>
      </w:r>
      <w:r w:rsidR="0017699A" w:rsidRPr="009B247F">
        <w:rPr>
          <w:rFonts w:cs="Arial"/>
        </w:rPr>
        <w:t xml:space="preserve"> clients are </w:t>
      </w:r>
      <w:r w:rsidR="00BC0B9C" w:rsidRPr="009B247F">
        <w:rPr>
          <w:rFonts w:cs="Arial"/>
        </w:rPr>
        <w:t>part of this</w:t>
      </w:r>
      <w:r w:rsidR="0017699A" w:rsidRPr="009B247F">
        <w:rPr>
          <w:rFonts w:cs="Arial"/>
        </w:rPr>
        <w:t xml:space="preserve"> policy. </w:t>
      </w:r>
    </w:p>
    <w:p w14:paraId="25BAB32A" w14:textId="77777777" w:rsidR="00181286" w:rsidRPr="009B247F" w:rsidRDefault="00181286" w:rsidP="00381595">
      <w:pPr>
        <w:rPr>
          <w:rFonts w:cs="Arial"/>
        </w:rPr>
      </w:pPr>
    </w:p>
    <w:p w14:paraId="0D5B1E1F" w14:textId="51DA757D" w:rsidR="0017699A" w:rsidRPr="009B247F" w:rsidRDefault="0017699A" w:rsidP="00381595">
      <w:pPr>
        <w:rPr>
          <w:rFonts w:cs="Arial"/>
        </w:rPr>
      </w:pPr>
      <w:r w:rsidRPr="009B247F">
        <w:rPr>
          <w:rFonts w:cs="Arial"/>
        </w:rPr>
        <w:t>Accordingly, in your personal use of social media you must follow these guidelines:</w:t>
      </w:r>
    </w:p>
    <w:p w14:paraId="44DA29CE" w14:textId="77777777" w:rsidR="00F928EB" w:rsidRPr="009B247F" w:rsidRDefault="00F928EB" w:rsidP="00381595">
      <w:pPr>
        <w:rPr>
          <w:rFonts w:cs="Arial"/>
        </w:rPr>
      </w:pPr>
    </w:p>
    <w:p w14:paraId="7B9F3585" w14:textId="18471868" w:rsidR="0017699A" w:rsidRPr="009B247F" w:rsidRDefault="0017699A" w:rsidP="00381595">
      <w:pPr>
        <w:pStyle w:val="ListParagraph"/>
        <w:numPr>
          <w:ilvl w:val="0"/>
          <w:numId w:val="42"/>
        </w:numPr>
        <w:spacing w:after="120"/>
        <w:ind w:left="1077"/>
        <w:contextualSpacing w:val="0"/>
        <w:rPr>
          <w:rFonts w:cs="Arial"/>
        </w:rPr>
      </w:pPr>
      <w:r w:rsidRPr="009B247F">
        <w:rPr>
          <w:rFonts w:cs="Arial"/>
        </w:rPr>
        <w:lastRenderedPageBreak/>
        <w:t xml:space="preserve">You must not refer to </w:t>
      </w:r>
      <w:r w:rsidR="001F7453" w:rsidRPr="009B247F">
        <w:rPr>
          <w:rFonts w:cs="Arial"/>
          <w:color w:val="000000"/>
          <w:highlight w:val="yellow"/>
        </w:rPr>
        <w:t>[Company Name]</w:t>
      </w:r>
      <w:r w:rsidR="001F7453" w:rsidRPr="009B247F">
        <w:rPr>
          <w:rFonts w:cs="Arial"/>
          <w:color w:val="000000"/>
        </w:rPr>
        <w:t xml:space="preserve"> </w:t>
      </w:r>
      <w:r w:rsidRPr="009B247F">
        <w:rPr>
          <w:rFonts w:cs="Arial"/>
        </w:rPr>
        <w:t>or its employees, agents or volunteers, in a derogatory or negative manner</w:t>
      </w:r>
      <w:r w:rsidR="001F7453">
        <w:rPr>
          <w:rFonts w:cs="Arial"/>
        </w:rPr>
        <w:t>.</w:t>
      </w:r>
    </w:p>
    <w:p w14:paraId="25D51A3E" w14:textId="208E098A" w:rsidR="0017699A" w:rsidRPr="009B247F" w:rsidRDefault="0017699A" w:rsidP="00381595">
      <w:pPr>
        <w:pStyle w:val="ListParagraph"/>
        <w:numPr>
          <w:ilvl w:val="0"/>
          <w:numId w:val="42"/>
        </w:numPr>
        <w:spacing w:after="120"/>
        <w:ind w:left="1077"/>
        <w:contextualSpacing w:val="0"/>
        <w:rPr>
          <w:rFonts w:cs="Arial"/>
        </w:rPr>
      </w:pPr>
      <w:r w:rsidRPr="009B247F">
        <w:rPr>
          <w:rFonts w:cs="Arial"/>
        </w:rPr>
        <w:t xml:space="preserve">If you cite </w:t>
      </w:r>
      <w:r w:rsidR="001F7453" w:rsidRPr="009B247F">
        <w:rPr>
          <w:rFonts w:cs="Arial"/>
          <w:color w:val="000000"/>
          <w:highlight w:val="yellow"/>
        </w:rPr>
        <w:t>[Company Name]</w:t>
      </w:r>
      <w:r w:rsidR="001F7453" w:rsidRPr="009B247F">
        <w:rPr>
          <w:rFonts w:cs="Arial"/>
          <w:color w:val="000000"/>
        </w:rPr>
        <w:t xml:space="preserve"> </w:t>
      </w:r>
      <w:r w:rsidRPr="009B247F">
        <w:rPr>
          <w:rFonts w:cs="Arial"/>
        </w:rPr>
        <w:t xml:space="preserve">in your employment or professional </w:t>
      </w:r>
      <w:proofErr w:type="gramStart"/>
      <w:r w:rsidRPr="009B247F">
        <w:rPr>
          <w:rFonts w:cs="Arial"/>
        </w:rPr>
        <w:t>profiles</w:t>
      </w:r>
      <w:proofErr w:type="gramEnd"/>
      <w:r w:rsidRPr="009B247F">
        <w:rPr>
          <w:rFonts w:cs="Arial"/>
        </w:rPr>
        <w:t xml:space="preserve"> you must ensure that the information is accurate and up</w:t>
      </w:r>
      <w:r w:rsidR="001F7453">
        <w:rPr>
          <w:rFonts w:cs="Arial"/>
        </w:rPr>
        <w:t>-</w:t>
      </w:r>
      <w:r w:rsidRPr="009B247F">
        <w:rPr>
          <w:rFonts w:cs="Arial"/>
        </w:rPr>
        <w:t>to</w:t>
      </w:r>
      <w:r w:rsidR="001F7453">
        <w:rPr>
          <w:rFonts w:cs="Arial"/>
        </w:rPr>
        <w:t>-</w:t>
      </w:r>
      <w:r w:rsidRPr="009B247F">
        <w:rPr>
          <w:rFonts w:cs="Arial"/>
        </w:rPr>
        <w:t>date</w:t>
      </w:r>
      <w:r w:rsidR="001F7453">
        <w:rPr>
          <w:rFonts w:cs="Arial"/>
        </w:rPr>
        <w:t>.</w:t>
      </w:r>
    </w:p>
    <w:p w14:paraId="7B5C77CA" w14:textId="1C972558" w:rsidR="0017699A" w:rsidRPr="009B247F" w:rsidRDefault="0017699A" w:rsidP="00381595">
      <w:pPr>
        <w:pStyle w:val="ListParagraph"/>
        <w:numPr>
          <w:ilvl w:val="0"/>
          <w:numId w:val="42"/>
        </w:numPr>
        <w:spacing w:after="120"/>
        <w:ind w:left="1077"/>
        <w:contextualSpacing w:val="0"/>
        <w:rPr>
          <w:rFonts w:cs="Arial"/>
        </w:rPr>
      </w:pPr>
      <w:r w:rsidRPr="009B247F">
        <w:rPr>
          <w:rFonts w:cs="Arial"/>
        </w:rPr>
        <w:t xml:space="preserve">You must not ‘tag’ or identify as relating to </w:t>
      </w:r>
      <w:r w:rsidR="001F7453" w:rsidRPr="009B247F">
        <w:rPr>
          <w:rFonts w:cs="Arial"/>
          <w:color w:val="000000"/>
          <w:highlight w:val="yellow"/>
        </w:rPr>
        <w:t>[Company Name]</w:t>
      </w:r>
      <w:r w:rsidRPr="009B247F">
        <w:rPr>
          <w:rFonts w:cs="Arial"/>
        </w:rPr>
        <w:t xml:space="preserve">, any images or videos taken at events and social occasions, without prior written approval from the </w:t>
      </w:r>
      <w:r w:rsidR="001F7453" w:rsidRPr="001F7453">
        <w:rPr>
          <w:rFonts w:cs="Arial"/>
          <w:highlight w:val="yellow"/>
        </w:rPr>
        <w:t>[Insert Position (e.g. CEO/Director/Owner)]</w:t>
      </w:r>
      <w:r w:rsidRPr="009B247F">
        <w:rPr>
          <w:rFonts w:cs="Arial"/>
        </w:rPr>
        <w:t xml:space="preserve">. This will include, for example, photographs of client events in which </w:t>
      </w:r>
      <w:r w:rsidR="00270FEF" w:rsidRPr="009B247F">
        <w:rPr>
          <w:rFonts w:cs="Arial"/>
        </w:rPr>
        <w:t>our</w:t>
      </w:r>
      <w:r w:rsidRPr="009B247F">
        <w:rPr>
          <w:rFonts w:cs="Arial"/>
        </w:rPr>
        <w:t xml:space="preserve"> logo is visible</w:t>
      </w:r>
      <w:r w:rsidR="001F7453">
        <w:rPr>
          <w:rFonts w:cs="Arial"/>
        </w:rPr>
        <w:t>.</w:t>
      </w:r>
    </w:p>
    <w:p w14:paraId="256C7439" w14:textId="65B3CC43" w:rsidR="0017699A" w:rsidRPr="009B247F" w:rsidRDefault="0017699A" w:rsidP="00381595">
      <w:pPr>
        <w:pStyle w:val="ListParagraph"/>
        <w:numPr>
          <w:ilvl w:val="0"/>
          <w:numId w:val="42"/>
        </w:numPr>
        <w:spacing w:after="120"/>
        <w:ind w:left="1077"/>
        <w:contextualSpacing w:val="0"/>
        <w:rPr>
          <w:rFonts w:cs="Arial"/>
        </w:rPr>
      </w:pPr>
      <w:r w:rsidRPr="009B247F">
        <w:rPr>
          <w:rFonts w:cs="Arial"/>
        </w:rPr>
        <w:t xml:space="preserve">If you have a personal blog and wish to post content referring to </w:t>
      </w:r>
      <w:r w:rsidR="001F7453" w:rsidRPr="009B247F">
        <w:rPr>
          <w:rFonts w:cs="Arial"/>
          <w:color w:val="000000"/>
          <w:highlight w:val="yellow"/>
        </w:rPr>
        <w:t>[Company Name]</w:t>
      </w:r>
      <w:r w:rsidR="001F7453" w:rsidRPr="009B247F">
        <w:rPr>
          <w:rFonts w:cs="Arial"/>
        </w:rPr>
        <w:t xml:space="preserve"> </w:t>
      </w:r>
      <w:r w:rsidRPr="009B247F">
        <w:rPr>
          <w:rFonts w:cs="Arial"/>
        </w:rPr>
        <w:t>or from which</w:t>
      </w:r>
      <w:r w:rsidR="004A1223">
        <w:rPr>
          <w:rFonts w:cs="Arial"/>
        </w:rPr>
        <w:t xml:space="preserve"> </w:t>
      </w:r>
      <w:r w:rsidR="004A1223" w:rsidRPr="009B247F">
        <w:rPr>
          <w:rFonts w:cs="Arial"/>
          <w:color w:val="000000"/>
          <w:highlight w:val="yellow"/>
        </w:rPr>
        <w:t>[Company Name]</w:t>
      </w:r>
      <w:r w:rsidR="004A1223">
        <w:rPr>
          <w:rFonts w:cs="Arial"/>
        </w:rPr>
        <w:t xml:space="preserve"> </w:t>
      </w:r>
      <w:r w:rsidRPr="009B247F">
        <w:rPr>
          <w:rFonts w:cs="Arial"/>
        </w:rPr>
        <w:t xml:space="preserve">could reasonably be identified, you must ensure that the </w:t>
      </w:r>
      <w:proofErr w:type="spellStart"/>
      <w:r w:rsidR="00F36215" w:rsidRPr="009B247F">
        <w:rPr>
          <w:rFonts w:cs="Arial"/>
        </w:rPr>
        <w:t>the</w:t>
      </w:r>
      <w:proofErr w:type="spellEnd"/>
      <w:r w:rsidR="00F36215" w:rsidRPr="009B247F">
        <w:rPr>
          <w:rFonts w:cs="Arial"/>
        </w:rPr>
        <w:t xml:space="preserve"> </w:t>
      </w:r>
      <w:r w:rsidR="00F36215" w:rsidRPr="001F7453">
        <w:rPr>
          <w:rFonts w:cs="Arial"/>
          <w:highlight w:val="yellow"/>
        </w:rPr>
        <w:t>[Insert Position (e.g. CEO/Director/Owner)]</w:t>
      </w:r>
      <w:r w:rsidR="00F36215" w:rsidRPr="009B247F">
        <w:rPr>
          <w:rFonts w:cs="Arial"/>
        </w:rPr>
        <w:t>.</w:t>
      </w:r>
      <w:r w:rsidRPr="009B247F">
        <w:rPr>
          <w:rFonts w:cs="Arial"/>
        </w:rPr>
        <w:t xml:space="preserve">approve the content before </w:t>
      </w:r>
      <w:r w:rsidR="0031553F" w:rsidRPr="009B247F">
        <w:rPr>
          <w:rFonts w:cs="Arial"/>
        </w:rPr>
        <w:t xml:space="preserve">it is </w:t>
      </w:r>
      <w:r w:rsidRPr="009B247F">
        <w:rPr>
          <w:rFonts w:cs="Arial"/>
        </w:rPr>
        <w:t>post</w:t>
      </w:r>
      <w:r w:rsidR="0031553F" w:rsidRPr="009B247F">
        <w:rPr>
          <w:rFonts w:cs="Arial"/>
        </w:rPr>
        <w:t>ed</w:t>
      </w:r>
      <w:r w:rsidR="00F36215">
        <w:rPr>
          <w:rFonts w:cs="Arial"/>
        </w:rPr>
        <w:t>.</w:t>
      </w:r>
    </w:p>
    <w:p w14:paraId="4CB381A7" w14:textId="311848DE" w:rsidR="0017699A" w:rsidRPr="009B247F" w:rsidRDefault="0017699A" w:rsidP="00381595">
      <w:pPr>
        <w:pStyle w:val="ListParagraph"/>
        <w:numPr>
          <w:ilvl w:val="0"/>
          <w:numId w:val="42"/>
        </w:numPr>
        <w:spacing w:after="120"/>
        <w:ind w:left="1077"/>
        <w:contextualSpacing w:val="0"/>
        <w:rPr>
          <w:rFonts w:cs="Arial"/>
        </w:rPr>
      </w:pPr>
      <w:r w:rsidRPr="009B247F">
        <w:rPr>
          <w:rFonts w:cs="Arial"/>
        </w:rPr>
        <w:t xml:space="preserve">You must not represent any social media posts as being the views of </w:t>
      </w:r>
      <w:r w:rsidR="004A1223" w:rsidRPr="009B247F">
        <w:rPr>
          <w:rFonts w:cs="Arial"/>
          <w:color w:val="000000"/>
          <w:highlight w:val="yellow"/>
        </w:rPr>
        <w:t>[Company Name]</w:t>
      </w:r>
      <w:r w:rsidRPr="009B247F">
        <w:rPr>
          <w:rFonts w:cs="Arial"/>
        </w:rPr>
        <w:t xml:space="preserve"> without consent from the </w:t>
      </w:r>
      <w:r w:rsidR="004A1223" w:rsidRPr="001F7453">
        <w:rPr>
          <w:rFonts w:cs="Arial"/>
          <w:highlight w:val="yellow"/>
        </w:rPr>
        <w:t>[Insert Position (e.g. CEO/Director/Owner)]</w:t>
      </w:r>
      <w:r w:rsidR="004A1223" w:rsidRPr="009B247F">
        <w:rPr>
          <w:rFonts w:cs="Arial"/>
        </w:rPr>
        <w:t>.</w:t>
      </w:r>
    </w:p>
    <w:p w14:paraId="1D81C06E" w14:textId="0BB0424C" w:rsidR="0017699A" w:rsidRPr="009B247F" w:rsidRDefault="0017699A" w:rsidP="00381595">
      <w:pPr>
        <w:pStyle w:val="ListParagraph"/>
        <w:numPr>
          <w:ilvl w:val="0"/>
          <w:numId w:val="42"/>
        </w:numPr>
        <w:spacing w:after="120"/>
        <w:ind w:left="1077"/>
        <w:contextualSpacing w:val="0"/>
        <w:rPr>
          <w:rFonts w:cs="Arial"/>
        </w:rPr>
      </w:pPr>
      <w:r w:rsidRPr="009B247F">
        <w:rPr>
          <w:rFonts w:cs="Arial"/>
        </w:rPr>
        <w:t xml:space="preserve">You must not engage in conduct online that is likely to bring </w:t>
      </w:r>
      <w:r w:rsidR="004A1223" w:rsidRPr="009B247F">
        <w:rPr>
          <w:rFonts w:cs="Arial"/>
          <w:color w:val="000000"/>
          <w:highlight w:val="yellow"/>
        </w:rPr>
        <w:t>[Company Name]</w:t>
      </w:r>
      <w:r w:rsidR="004A1223">
        <w:rPr>
          <w:rFonts w:cs="Arial"/>
        </w:rPr>
        <w:t xml:space="preserve"> </w:t>
      </w:r>
      <w:r w:rsidRPr="009B247F">
        <w:rPr>
          <w:rFonts w:cs="Arial"/>
        </w:rPr>
        <w:t>into disrepute or otherwise damage its interests</w:t>
      </w:r>
      <w:r w:rsidR="004A1223">
        <w:rPr>
          <w:rFonts w:cs="Arial"/>
        </w:rPr>
        <w:t>.</w:t>
      </w:r>
    </w:p>
    <w:p w14:paraId="15C010DC" w14:textId="05BD49E3" w:rsidR="0017699A" w:rsidRPr="009B247F" w:rsidRDefault="0017699A" w:rsidP="00381595">
      <w:pPr>
        <w:pStyle w:val="ListParagraph"/>
        <w:numPr>
          <w:ilvl w:val="0"/>
          <w:numId w:val="42"/>
        </w:numPr>
        <w:spacing w:after="120"/>
        <w:ind w:left="1077"/>
        <w:contextualSpacing w:val="0"/>
        <w:rPr>
          <w:rFonts w:cs="Arial"/>
        </w:rPr>
      </w:pPr>
      <w:r w:rsidRPr="009B247F">
        <w:rPr>
          <w:rFonts w:cs="Arial"/>
        </w:rPr>
        <w:t xml:space="preserve">You must not engage in conduct that would breach any policy of </w:t>
      </w:r>
      <w:r w:rsidR="004A1223" w:rsidRPr="009B247F">
        <w:rPr>
          <w:rFonts w:cs="Arial"/>
          <w:color w:val="000000"/>
          <w:highlight w:val="yellow"/>
        </w:rPr>
        <w:t>[Company Name]</w:t>
      </w:r>
      <w:r w:rsidR="004A1223">
        <w:rPr>
          <w:rFonts w:cs="Arial"/>
        </w:rPr>
        <w:t xml:space="preserve"> </w:t>
      </w:r>
      <w:r w:rsidRPr="009B247F">
        <w:rPr>
          <w:rFonts w:cs="Arial"/>
        </w:rPr>
        <w:t>including but not limited to policies proscribing discrimination, harassment and bullying</w:t>
      </w:r>
      <w:r w:rsidR="004A1223">
        <w:rPr>
          <w:rFonts w:cs="Arial"/>
        </w:rPr>
        <w:t>.</w:t>
      </w:r>
    </w:p>
    <w:p w14:paraId="045373AF" w14:textId="72E85FF7" w:rsidR="0017699A" w:rsidRPr="009B247F" w:rsidRDefault="0017699A" w:rsidP="00381595">
      <w:pPr>
        <w:rPr>
          <w:rFonts w:cs="Arial"/>
        </w:rPr>
      </w:pPr>
      <w:r w:rsidRPr="009B247F">
        <w:rPr>
          <w:rFonts w:cs="Arial"/>
        </w:rPr>
        <w:t xml:space="preserve">Using </w:t>
      </w:r>
      <w:r w:rsidR="00604F06">
        <w:rPr>
          <w:rFonts w:cs="Arial"/>
        </w:rPr>
        <w:t>s</w:t>
      </w:r>
      <w:r w:rsidRPr="009B247F">
        <w:rPr>
          <w:rFonts w:cs="Arial"/>
        </w:rPr>
        <w:t xml:space="preserve">ocial </w:t>
      </w:r>
      <w:r w:rsidR="00604F06">
        <w:rPr>
          <w:rFonts w:cs="Arial"/>
        </w:rPr>
        <w:t>m</w:t>
      </w:r>
      <w:r w:rsidRPr="009B247F">
        <w:rPr>
          <w:rFonts w:cs="Arial"/>
        </w:rPr>
        <w:t>edia platforms for personal purposes during work hours must be kept to a reasonable minimum</w:t>
      </w:r>
      <w:r w:rsidR="005D7646" w:rsidRPr="009B247F">
        <w:rPr>
          <w:rFonts w:cs="Arial"/>
        </w:rPr>
        <w:t xml:space="preserve"> and should only occur during break time</w:t>
      </w:r>
      <w:r w:rsidR="00604F06">
        <w:rPr>
          <w:rFonts w:cs="Arial"/>
        </w:rPr>
        <w:t>s</w:t>
      </w:r>
      <w:r w:rsidRPr="009B247F">
        <w:rPr>
          <w:rFonts w:cs="Arial"/>
        </w:rPr>
        <w:t xml:space="preserve">. </w:t>
      </w:r>
    </w:p>
    <w:p w14:paraId="12061E75" w14:textId="77777777" w:rsidR="005D7646" w:rsidRPr="009B247F" w:rsidRDefault="005D7646" w:rsidP="00381595">
      <w:pPr>
        <w:rPr>
          <w:rFonts w:cs="Arial"/>
        </w:rPr>
      </w:pPr>
    </w:p>
    <w:p w14:paraId="1FE291BA" w14:textId="77777777" w:rsidR="004A1223" w:rsidRDefault="004A1223" w:rsidP="00381595">
      <w:pPr>
        <w:rPr>
          <w:rFonts w:cs="Arial"/>
          <w:b/>
          <w:bCs/>
          <w:color w:val="17365D"/>
        </w:rPr>
      </w:pPr>
    </w:p>
    <w:p w14:paraId="64144748" w14:textId="49C82FE7" w:rsidR="002C09C1" w:rsidRPr="009B247F" w:rsidRDefault="002C09C1" w:rsidP="00381595">
      <w:pPr>
        <w:pStyle w:val="Heading2"/>
      </w:pPr>
      <w:r w:rsidRPr="009B247F">
        <w:t>What do I need to do?</w:t>
      </w:r>
    </w:p>
    <w:p w14:paraId="78FF72F7" w14:textId="114A9ED2" w:rsidR="00D130CF" w:rsidRDefault="002C09C1" w:rsidP="00381595">
      <w:pPr>
        <w:rPr>
          <w:rFonts w:cs="Arial"/>
        </w:rPr>
      </w:pPr>
      <w:r w:rsidRPr="009B247F">
        <w:rPr>
          <w:rFonts w:cs="Arial"/>
        </w:rPr>
        <w:t xml:space="preserve">You need to review the </w:t>
      </w:r>
      <w:r w:rsidR="005D7646" w:rsidRPr="009B247F">
        <w:rPr>
          <w:rFonts w:cs="Arial"/>
        </w:rPr>
        <w:t>Social Media</w:t>
      </w:r>
      <w:r w:rsidRPr="009B247F">
        <w:rPr>
          <w:rFonts w:cs="Arial"/>
        </w:rPr>
        <w:t xml:space="preserve"> Policy and make yourself familiar with the contents of the policy. In the event that you </w:t>
      </w:r>
      <w:r w:rsidR="005D7646" w:rsidRPr="009B247F">
        <w:rPr>
          <w:rFonts w:cs="Arial"/>
        </w:rPr>
        <w:t>have any questions</w:t>
      </w:r>
      <w:r w:rsidRPr="009B247F">
        <w:rPr>
          <w:rFonts w:cs="Arial"/>
        </w:rPr>
        <w:t xml:space="preserve">, make sure you </w:t>
      </w:r>
      <w:r w:rsidR="005D7646" w:rsidRPr="009B247F">
        <w:rPr>
          <w:rFonts w:cs="Arial"/>
        </w:rPr>
        <w:t>address these to</w:t>
      </w:r>
      <w:r w:rsidRPr="009B247F">
        <w:rPr>
          <w:rFonts w:cs="Arial"/>
        </w:rPr>
        <w:t xml:space="preserve"> </w:t>
      </w:r>
      <w:r w:rsidR="004A1223">
        <w:rPr>
          <w:rFonts w:cs="Arial"/>
        </w:rPr>
        <w:t xml:space="preserve">the </w:t>
      </w:r>
      <w:r w:rsidR="004A1223" w:rsidRPr="001F7453">
        <w:rPr>
          <w:rFonts w:cs="Arial"/>
          <w:highlight w:val="yellow"/>
        </w:rPr>
        <w:t>[Insert Position (e.g. CEO/Director/Owner)]</w:t>
      </w:r>
      <w:r w:rsidR="004A1223" w:rsidRPr="009B247F">
        <w:rPr>
          <w:rFonts w:cs="Arial"/>
        </w:rPr>
        <w:t>.</w:t>
      </w:r>
    </w:p>
    <w:p w14:paraId="76BBA94A" w14:textId="77777777" w:rsidR="004A1223" w:rsidRPr="009B247F" w:rsidRDefault="004A1223" w:rsidP="00381595">
      <w:pPr>
        <w:rPr>
          <w:rFonts w:cs="Arial"/>
        </w:rPr>
      </w:pPr>
    </w:p>
    <w:p w14:paraId="7AEA5773" w14:textId="478C730B" w:rsidR="002C09C1" w:rsidRPr="009B247F" w:rsidRDefault="002C09C1" w:rsidP="00381595">
      <w:pPr>
        <w:rPr>
          <w:rFonts w:cs="Arial"/>
        </w:rPr>
      </w:pPr>
    </w:p>
    <w:p w14:paraId="0B29E25F" w14:textId="601F0C1E" w:rsidR="002C09C1" w:rsidRPr="009B247F" w:rsidRDefault="002C09C1" w:rsidP="00381595">
      <w:pPr>
        <w:pStyle w:val="Heading2"/>
      </w:pPr>
      <w:r w:rsidRPr="009B247F">
        <w:t xml:space="preserve">What happens if I do not comply with the </w:t>
      </w:r>
      <w:r w:rsidR="0017699A" w:rsidRPr="009B247F">
        <w:t>Social Media</w:t>
      </w:r>
      <w:r w:rsidR="0070030F" w:rsidRPr="009B247F">
        <w:t xml:space="preserve"> </w:t>
      </w:r>
      <w:r w:rsidRPr="009B247F">
        <w:t>Policy?</w:t>
      </w:r>
    </w:p>
    <w:p w14:paraId="16698F37" w14:textId="23E01796" w:rsidR="00213B94" w:rsidRPr="009B247F" w:rsidRDefault="002C09C1" w:rsidP="00381595">
      <w:pPr>
        <w:rPr>
          <w:rFonts w:cs="Arial"/>
        </w:rPr>
      </w:pPr>
      <w:r w:rsidRPr="009B247F">
        <w:rPr>
          <w:rFonts w:cs="Arial"/>
        </w:rPr>
        <w:t xml:space="preserve">The consequences of a breach of this policy will vary depending on the type and seriousness of the breach and will be at the discretion of </w:t>
      </w:r>
      <w:r w:rsidR="004A1223">
        <w:rPr>
          <w:rFonts w:cs="Arial"/>
          <w:color w:val="000000"/>
          <w:highlight w:val="yellow"/>
        </w:rPr>
        <w:t>[C</w:t>
      </w:r>
      <w:r w:rsidR="004A1223" w:rsidRPr="009B247F">
        <w:rPr>
          <w:rFonts w:cs="Arial"/>
          <w:color w:val="000000"/>
          <w:highlight w:val="yellow"/>
        </w:rPr>
        <w:t>ompany Name]</w:t>
      </w:r>
      <w:r w:rsidRPr="009B247F">
        <w:rPr>
          <w:rFonts w:cs="Arial"/>
        </w:rPr>
        <w:t xml:space="preserve">. Depending on the circumstances, </w:t>
      </w:r>
      <w:r w:rsidR="004A1223">
        <w:rPr>
          <w:rFonts w:cs="Arial"/>
          <w:color w:val="000000"/>
          <w:highlight w:val="yellow"/>
        </w:rPr>
        <w:t>[C</w:t>
      </w:r>
      <w:r w:rsidR="004A1223" w:rsidRPr="009B247F">
        <w:rPr>
          <w:rFonts w:cs="Arial"/>
          <w:color w:val="000000"/>
          <w:highlight w:val="yellow"/>
        </w:rPr>
        <w:t>ompany Name]</w:t>
      </w:r>
      <w:r w:rsidR="004A1223">
        <w:rPr>
          <w:rFonts w:cs="Arial"/>
        </w:rPr>
        <w:t xml:space="preserve"> </w:t>
      </w:r>
      <w:r w:rsidRPr="009B247F">
        <w:rPr>
          <w:rFonts w:cs="Arial"/>
        </w:rPr>
        <w:t>may take disciplinary action up to and including termination of employment.</w:t>
      </w:r>
    </w:p>
    <w:p w14:paraId="0E437398" w14:textId="4CB645F7" w:rsidR="00FE3733" w:rsidRPr="009B247F" w:rsidRDefault="00FE3733" w:rsidP="00381595">
      <w:pPr>
        <w:rPr>
          <w:rFonts w:cs="Arial"/>
        </w:rPr>
      </w:pPr>
    </w:p>
    <w:p w14:paraId="2AEA1F67" w14:textId="1C8C5CA9" w:rsidR="00FE3733" w:rsidRPr="009B247F" w:rsidRDefault="00FE3733" w:rsidP="00381595">
      <w:pPr>
        <w:rPr>
          <w:rFonts w:cs="Arial"/>
        </w:rPr>
      </w:pPr>
      <w:r w:rsidRPr="009B247F">
        <w:rPr>
          <w:rFonts w:cs="Arial"/>
        </w:rPr>
        <w:t xml:space="preserve">The recommendations described in this policy are not intended to be exhaustive, nor do they anticipate every possible use of social media. Employees should contact either the </w:t>
      </w:r>
      <w:r w:rsidR="004A1223" w:rsidRPr="001F7453">
        <w:rPr>
          <w:rFonts w:cs="Arial"/>
          <w:highlight w:val="yellow"/>
        </w:rPr>
        <w:t>[Insert Position (e.g. CEO/Director/Owner)]</w:t>
      </w:r>
      <w:r w:rsidR="004A1223">
        <w:rPr>
          <w:rFonts w:cs="Arial"/>
        </w:rPr>
        <w:t xml:space="preserve"> </w:t>
      </w:r>
      <w:r w:rsidRPr="009B247F">
        <w:rPr>
          <w:rFonts w:cs="Arial"/>
        </w:rPr>
        <w:t>with any queries relating to appropriate social media use in the first instance.</w:t>
      </w:r>
    </w:p>
    <w:p w14:paraId="6AA7FEE7" w14:textId="4FCB8D52" w:rsidR="002C09C1" w:rsidRDefault="002C09C1" w:rsidP="00381595">
      <w:pPr>
        <w:rPr>
          <w:rFonts w:cs="Arial"/>
        </w:rPr>
      </w:pPr>
    </w:p>
    <w:p w14:paraId="4EF95908" w14:textId="77777777" w:rsidR="004A1223" w:rsidRPr="009B247F" w:rsidRDefault="004A1223" w:rsidP="00381595">
      <w:pPr>
        <w:rPr>
          <w:rFonts w:cs="Arial"/>
        </w:rPr>
      </w:pPr>
    </w:p>
    <w:p w14:paraId="49EAE086" w14:textId="77777777" w:rsidR="002128D9" w:rsidRPr="009B247F" w:rsidRDefault="002128D9" w:rsidP="00381595">
      <w:pPr>
        <w:pStyle w:val="Heading2"/>
      </w:pPr>
      <w:r w:rsidRPr="009B247F">
        <w:t>Policy and further information</w:t>
      </w:r>
    </w:p>
    <w:p w14:paraId="3818A34C" w14:textId="7EC26523" w:rsidR="00D84454" w:rsidRPr="009B247F" w:rsidRDefault="002128D9" w:rsidP="00381595">
      <w:pPr>
        <w:rPr>
          <w:rFonts w:cs="Arial"/>
        </w:rPr>
      </w:pPr>
      <w:r w:rsidRPr="009B247F">
        <w:rPr>
          <w:rFonts w:cs="Arial"/>
        </w:rPr>
        <w:t xml:space="preserve">To the extent that the contents of the </w:t>
      </w:r>
      <w:r w:rsidR="00F42650" w:rsidRPr="009B247F">
        <w:rPr>
          <w:rFonts w:cs="Arial"/>
        </w:rPr>
        <w:t>Social Media</w:t>
      </w:r>
      <w:r w:rsidRPr="009B247F">
        <w:rPr>
          <w:rFonts w:cs="Arial"/>
        </w:rPr>
        <w:t xml:space="preserve"> Policy refers to obligations on </w:t>
      </w:r>
      <w:r w:rsidR="004A1223">
        <w:rPr>
          <w:rFonts w:cs="Arial"/>
          <w:color w:val="000000"/>
          <w:highlight w:val="yellow"/>
        </w:rPr>
        <w:t>[C</w:t>
      </w:r>
      <w:r w:rsidR="004A1223" w:rsidRPr="009B247F">
        <w:rPr>
          <w:rFonts w:cs="Arial"/>
          <w:color w:val="000000"/>
          <w:highlight w:val="yellow"/>
        </w:rPr>
        <w:t>ompany Name]</w:t>
      </w:r>
      <w:r w:rsidRPr="009B247F">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7FD822D1" w14:textId="21BCB6B2" w:rsidR="004564D6" w:rsidRPr="009B247F" w:rsidRDefault="004564D6" w:rsidP="00381595">
      <w:pPr>
        <w:rPr>
          <w:rFonts w:cs="Arial"/>
        </w:rPr>
      </w:pPr>
    </w:p>
    <w:p w14:paraId="2BBDEE75" w14:textId="5736B549" w:rsidR="001B4CD0" w:rsidRPr="009B247F" w:rsidRDefault="001B4CD0" w:rsidP="00381595">
      <w:pPr>
        <w:rPr>
          <w:rFonts w:cs="Arial"/>
        </w:rPr>
      </w:pPr>
    </w:p>
    <w:p w14:paraId="68D59579" w14:textId="77777777" w:rsidR="00D042DF" w:rsidRPr="009B247F" w:rsidRDefault="00D042DF" w:rsidP="00381595">
      <w:pPr>
        <w:rPr>
          <w:rFonts w:cs="Arial"/>
        </w:rPr>
      </w:pPr>
    </w:p>
    <w:p w14:paraId="243D5E32" w14:textId="77777777" w:rsidR="00D84454" w:rsidRPr="009B247F" w:rsidRDefault="00D84454" w:rsidP="00381595">
      <w:pPr>
        <w:pStyle w:val="Heading2"/>
      </w:pPr>
      <w:r w:rsidRPr="009B247F">
        <w:lastRenderedPageBreak/>
        <w:t>Document Control</w:t>
      </w:r>
    </w:p>
    <w:p w14:paraId="615377DB" w14:textId="1894D096" w:rsidR="00D84454" w:rsidRPr="009B247F" w:rsidRDefault="00D84454" w:rsidP="00381595">
      <w:pPr>
        <w:rPr>
          <w:rFonts w:cs="Arial"/>
        </w:rPr>
      </w:pPr>
      <w:r w:rsidRPr="009B247F">
        <w:rPr>
          <w:rFonts w:cs="Arial"/>
        </w:rPr>
        <w:t xml:space="preserve">This Policy will be reviewed on a regular basis and approved by the </w:t>
      </w:r>
      <w:r w:rsidR="004A1223" w:rsidRPr="001F7453">
        <w:rPr>
          <w:rFonts w:cs="Arial"/>
          <w:highlight w:val="yellow"/>
        </w:rPr>
        <w:t>[Insert Position (e.g. CEO/Director/Owner)]</w:t>
      </w:r>
      <w:r w:rsidR="004A1223">
        <w:rPr>
          <w:rFonts w:cs="Arial"/>
        </w:rPr>
        <w:t>.</w:t>
      </w:r>
    </w:p>
    <w:p w14:paraId="5A2A08A3" w14:textId="77777777" w:rsidR="00D84454" w:rsidRPr="009B247F" w:rsidRDefault="00D84454" w:rsidP="00381595">
      <w:pPr>
        <w:rPr>
          <w:rFonts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14"/>
        <w:gridCol w:w="2826"/>
        <w:gridCol w:w="2618"/>
        <w:gridCol w:w="1607"/>
      </w:tblGrid>
      <w:tr w:rsidR="00D84454" w:rsidRPr="009B247F" w14:paraId="593A99AD" w14:textId="77777777" w:rsidTr="00001337">
        <w:tc>
          <w:tcPr>
            <w:tcW w:w="2414" w:type="dxa"/>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199A4DA1" w14:textId="77777777" w:rsidR="00D84454" w:rsidRPr="009B247F" w:rsidRDefault="00D84454" w:rsidP="00381595">
            <w:pPr>
              <w:spacing w:line="360" w:lineRule="auto"/>
              <w:ind w:right="57"/>
              <w:rPr>
                <w:rFonts w:eastAsia="Calibri" w:cs="Arial"/>
                <w:b/>
                <w:iCs/>
                <w:lang w:val="en-US" w:eastAsia="en-US"/>
              </w:rPr>
            </w:pPr>
            <w:r w:rsidRPr="009B247F">
              <w:rPr>
                <w:rFonts w:eastAsia="Calibri" w:cs="Arial"/>
                <w:b/>
                <w:iCs/>
              </w:rPr>
              <w:t>Implementation date</w:t>
            </w:r>
          </w:p>
        </w:tc>
        <w:tc>
          <w:tcPr>
            <w:tcW w:w="2826" w:type="dxa"/>
            <w:tcBorders>
              <w:top w:val="single" w:sz="4" w:space="0" w:color="1F497D"/>
              <w:left w:val="single" w:sz="4" w:space="0" w:color="1F497D"/>
              <w:bottom w:val="single" w:sz="4" w:space="0" w:color="1F497D"/>
              <w:right w:val="single" w:sz="4" w:space="0" w:color="1F497D"/>
            </w:tcBorders>
            <w:shd w:val="clear" w:color="auto" w:fill="auto"/>
            <w:hideMark/>
          </w:tcPr>
          <w:p w14:paraId="4FA0C8FE" w14:textId="77777777" w:rsidR="00D84454" w:rsidRPr="009B247F" w:rsidRDefault="00D84454" w:rsidP="00381595">
            <w:pPr>
              <w:spacing w:line="360" w:lineRule="auto"/>
              <w:ind w:right="57"/>
              <w:rPr>
                <w:rFonts w:eastAsia="Calibri" w:cs="Arial"/>
                <w:b/>
                <w:iCs/>
                <w:lang w:val="en-US" w:eastAsia="en-US"/>
              </w:rPr>
            </w:pPr>
            <w:r w:rsidRPr="009B247F">
              <w:rPr>
                <w:rFonts w:eastAsia="Calibri" w:cs="Arial"/>
                <w:b/>
                <w:iCs/>
              </w:rPr>
              <w:t>Author</w:t>
            </w:r>
          </w:p>
        </w:tc>
        <w:tc>
          <w:tcPr>
            <w:tcW w:w="2618" w:type="dxa"/>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664B9841" w14:textId="77777777" w:rsidR="00D84454" w:rsidRPr="009B247F" w:rsidRDefault="00D84454" w:rsidP="00381595">
            <w:pPr>
              <w:spacing w:line="360" w:lineRule="auto"/>
              <w:ind w:right="57"/>
              <w:rPr>
                <w:rFonts w:eastAsia="Calibri" w:cs="Arial"/>
                <w:b/>
                <w:iCs/>
                <w:lang w:val="en-US" w:eastAsia="en-US"/>
              </w:rPr>
            </w:pPr>
            <w:r w:rsidRPr="009B247F">
              <w:rPr>
                <w:rFonts w:eastAsia="Calibri" w:cs="Arial"/>
                <w:b/>
                <w:iCs/>
              </w:rPr>
              <w:t>Approved by</w:t>
            </w:r>
          </w:p>
        </w:tc>
        <w:tc>
          <w:tcPr>
            <w:tcW w:w="1607" w:type="dxa"/>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7D1CE999" w14:textId="77777777" w:rsidR="00D84454" w:rsidRPr="009B247F" w:rsidRDefault="00D84454" w:rsidP="00381595">
            <w:pPr>
              <w:spacing w:line="360" w:lineRule="auto"/>
              <w:ind w:right="57"/>
              <w:rPr>
                <w:rFonts w:eastAsia="Calibri" w:cs="Arial"/>
                <w:b/>
                <w:iCs/>
                <w:lang w:val="en-US" w:eastAsia="en-US"/>
              </w:rPr>
            </w:pPr>
            <w:r w:rsidRPr="009B247F">
              <w:rPr>
                <w:rFonts w:eastAsia="Calibri" w:cs="Arial"/>
                <w:b/>
                <w:iCs/>
              </w:rPr>
              <w:t>Date of next review</w:t>
            </w:r>
          </w:p>
        </w:tc>
      </w:tr>
      <w:tr w:rsidR="00D84454" w:rsidRPr="009B247F" w14:paraId="556057D9" w14:textId="77777777" w:rsidTr="00001337">
        <w:tc>
          <w:tcPr>
            <w:tcW w:w="2414" w:type="dxa"/>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38266EDE" w14:textId="10012583" w:rsidR="00D84454" w:rsidRPr="004A1223" w:rsidRDefault="004A1223" w:rsidP="00381595">
            <w:pPr>
              <w:spacing w:line="360" w:lineRule="auto"/>
              <w:ind w:right="57"/>
              <w:rPr>
                <w:rFonts w:eastAsia="Calibri" w:cs="Arial"/>
                <w:bCs/>
                <w:iCs/>
                <w:highlight w:val="yellow"/>
                <w:lang w:val="en-US" w:eastAsia="en-US"/>
              </w:rPr>
            </w:pPr>
            <w:r w:rsidRPr="004A1223">
              <w:rPr>
                <w:rFonts w:eastAsia="Calibri" w:cs="Arial"/>
                <w:bCs/>
                <w:iCs/>
                <w:highlight w:val="yellow"/>
                <w:lang w:val="en-US" w:eastAsia="en-US"/>
              </w:rPr>
              <w:t>[Date]</w:t>
            </w:r>
          </w:p>
        </w:tc>
        <w:tc>
          <w:tcPr>
            <w:tcW w:w="2826" w:type="dxa"/>
            <w:tcBorders>
              <w:top w:val="single" w:sz="4" w:space="0" w:color="1F497D"/>
              <w:left w:val="single" w:sz="4" w:space="0" w:color="1F497D"/>
              <w:bottom w:val="single" w:sz="4" w:space="0" w:color="1F497D"/>
              <w:right w:val="single" w:sz="4" w:space="0" w:color="1F497D"/>
            </w:tcBorders>
            <w:shd w:val="clear" w:color="auto" w:fill="auto"/>
            <w:hideMark/>
          </w:tcPr>
          <w:p w14:paraId="35781F81" w14:textId="38AE0F94" w:rsidR="00D84454" w:rsidRPr="009B247F" w:rsidRDefault="004A1223" w:rsidP="00381595">
            <w:pPr>
              <w:spacing w:line="360" w:lineRule="auto"/>
              <w:ind w:right="57"/>
              <w:rPr>
                <w:rFonts w:eastAsia="Calibri" w:cs="Arial"/>
                <w:bCs/>
                <w:iCs/>
                <w:lang w:val="en-US" w:eastAsia="en-US"/>
              </w:rPr>
            </w:pPr>
            <w:r w:rsidRPr="004A1223">
              <w:rPr>
                <w:rFonts w:eastAsia="Calibri" w:cs="Arial"/>
                <w:bCs/>
                <w:iCs/>
                <w:highlight w:val="yellow"/>
                <w:lang w:val="en-US" w:eastAsia="en-US"/>
              </w:rPr>
              <w:t>[Name]</w:t>
            </w:r>
          </w:p>
        </w:tc>
        <w:tc>
          <w:tcPr>
            <w:tcW w:w="2618" w:type="dxa"/>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5C5D5E12" w14:textId="529C2E8D" w:rsidR="00D84454" w:rsidRPr="009B247F" w:rsidRDefault="004A1223" w:rsidP="00381595">
            <w:pPr>
              <w:spacing w:line="360" w:lineRule="auto"/>
              <w:ind w:right="57"/>
              <w:rPr>
                <w:rFonts w:eastAsia="Calibri" w:cs="Arial"/>
                <w:bCs/>
                <w:iCs/>
                <w:lang w:val="en-US" w:eastAsia="en-US"/>
              </w:rPr>
            </w:pPr>
            <w:r w:rsidRPr="004A1223">
              <w:rPr>
                <w:rFonts w:eastAsia="Calibri" w:cs="Arial"/>
                <w:bCs/>
                <w:iCs/>
                <w:highlight w:val="yellow"/>
              </w:rPr>
              <w:t>[Position]</w:t>
            </w:r>
          </w:p>
        </w:tc>
        <w:tc>
          <w:tcPr>
            <w:tcW w:w="1607" w:type="dxa"/>
            <w:tcBorders>
              <w:top w:val="single" w:sz="4" w:space="0" w:color="1F497D"/>
              <w:left w:val="single" w:sz="4" w:space="0" w:color="1F497D"/>
              <w:bottom w:val="single" w:sz="4" w:space="0" w:color="1F497D"/>
              <w:right w:val="single" w:sz="4" w:space="0" w:color="1F497D"/>
            </w:tcBorders>
            <w:shd w:val="clear" w:color="auto" w:fill="auto"/>
            <w:vAlign w:val="center"/>
            <w:hideMark/>
          </w:tcPr>
          <w:p w14:paraId="04EEB9F3" w14:textId="201B3CDA" w:rsidR="00D84454" w:rsidRPr="009B247F" w:rsidRDefault="004A1223" w:rsidP="00381595">
            <w:pPr>
              <w:spacing w:line="360" w:lineRule="auto"/>
              <w:ind w:right="57"/>
              <w:rPr>
                <w:rFonts w:eastAsia="Calibri" w:cs="Arial"/>
                <w:bCs/>
                <w:iCs/>
                <w:lang w:val="en-US" w:eastAsia="en-US"/>
              </w:rPr>
            </w:pPr>
            <w:r w:rsidRPr="004A1223">
              <w:rPr>
                <w:rFonts w:eastAsia="Calibri" w:cs="Arial"/>
                <w:bCs/>
                <w:iCs/>
                <w:highlight w:val="yellow"/>
                <w:lang w:val="en-US" w:eastAsia="en-US"/>
              </w:rPr>
              <w:t>[Month, Year]</w:t>
            </w:r>
          </w:p>
        </w:tc>
      </w:tr>
    </w:tbl>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1"/>
      <w:footerReference w:type="default" r:id="rId12"/>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37D73" w14:textId="77777777" w:rsidR="003043E4" w:rsidRDefault="003043E4" w:rsidP="008C6715">
      <w:r>
        <w:separator/>
      </w:r>
    </w:p>
  </w:endnote>
  <w:endnote w:type="continuationSeparator" w:id="0">
    <w:p w14:paraId="58A8E4A0" w14:textId="77777777" w:rsidR="003043E4" w:rsidRDefault="003043E4" w:rsidP="008C6715">
      <w:r>
        <w:continuationSeparator/>
      </w:r>
    </w:p>
  </w:endnote>
  <w:endnote w:type="continuationNotice" w:id="1">
    <w:p w14:paraId="58F8B336" w14:textId="77777777" w:rsidR="003043E4" w:rsidRDefault="00304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C2E82" w14:textId="77777777" w:rsidR="003043E4" w:rsidRDefault="003043E4" w:rsidP="008C6715">
      <w:r>
        <w:separator/>
      </w:r>
    </w:p>
  </w:footnote>
  <w:footnote w:type="continuationSeparator" w:id="0">
    <w:p w14:paraId="56A4D0E4" w14:textId="77777777" w:rsidR="003043E4" w:rsidRDefault="003043E4" w:rsidP="008C6715">
      <w:r>
        <w:continuationSeparator/>
      </w:r>
    </w:p>
  </w:footnote>
  <w:footnote w:type="continuationNotice" w:id="1">
    <w:p w14:paraId="5E790B5F" w14:textId="77777777" w:rsidR="003043E4" w:rsidRDefault="00304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163"/>
    <w:multiLevelType w:val="hybridMultilevel"/>
    <w:tmpl w:val="5FE2ED44"/>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E0D20"/>
    <w:multiLevelType w:val="hybridMultilevel"/>
    <w:tmpl w:val="857A010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753E6"/>
    <w:multiLevelType w:val="hybridMultilevel"/>
    <w:tmpl w:val="D3A84E16"/>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C3326"/>
    <w:multiLevelType w:val="hybridMultilevel"/>
    <w:tmpl w:val="0B64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7968D5"/>
    <w:multiLevelType w:val="hybridMultilevel"/>
    <w:tmpl w:val="222E8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0CC1ED5"/>
    <w:multiLevelType w:val="hybridMultilevel"/>
    <w:tmpl w:val="123A8D6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07783"/>
    <w:multiLevelType w:val="hybridMultilevel"/>
    <w:tmpl w:val="6B089BBE"/>
    <w:lvl w:ilvl="0" w:tplc="3BF21304">
      <w:start w:val="2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C35DE"/>
    <w:multiLevelType w:val="hybridMultilevel"/>
    <w:tmpl w:val="ACA6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545CE"/>
    <w:multiLevelType w:val="hybridMultilevel"/>
    <w:tmpl w:val="747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7770B"/>
    <w:multiLevelType w:val="hybridMultilevel"/>
    <w:tmpl w:val="78909E2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881B8C"/>
    <w:multiLevelType w:val="hybridMultilevel"/>
    <w:tmpl w:val="140EDBD4"/>
    <w:lvl w:ilvl="0" w:tplc="6158E312">
      <w:start w:val="1"/>
      <w:numFmt w:val="bullet"/>
      <w:lvlText w:val="□"/>
      <w:lvlJc w:val="left"/>
      <w:pPr>
        <w:ind w:left="1287" w:hanging="360"/>
      </w:pPr>
      <w:rPr>
        <w:rFonts w:ascii="Arial Bold" w:hAnsi="Arial Bold" w:hint="default"/>
        <w:b/>
        <w:i w:val="0"/>
        <w:sz w:val="3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933FDB"/>
    <w:multiLevelType w:val="hybridMultilevel"/>
    <w:tmpl w:val="EE10594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AE465A"/>
    <w:multiLevelType w:val="hybridMultilevel"/>
    <w:tmpl w:val="3EAE1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6E37FB"/>
    <w:multiLevelType w:val="hybridMultilevel"/>
    <w:tmpl w:val="AB2E723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9D1952"/>
    <w:multiLevelType w:val="hybridMultilevel"/>
    <w:tmpl w:val="1B48F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BB3032"/>
    <w:multiLevelType w:val="multilevel"/>
    <w:tmpl w:val="98962326"/>
    <w:numStyleLink w:val="StyleBulletedGray-50"/>
  </w:abstractNum>
  <w:abstractNum w:abstractNumId="19" w15:restartNumberingAfterBreak="0">
    <w:nsid w:val="2B04796B"/>
    <w:multiLevelType w:val="hybridMultilevel"/>
    <w:tmpl w:val="906020A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37756"/>
    <w:multiLevelType w:val="hybridMultilevel"/>
    <w:tmpl w:val="FE942D5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665769"/>
    <w:multiLevelType w:val="hybridMultilevel"/>
    <w:tmpl w:val="2BCE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4AE0262"/>
    <w:multiLevelType w:val="hybridMultilevel"/>
    <w:tmpl w:val="0D96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521B2"/>
    <w:multiLevelType w:val="hybridMultilevel"/>
    <w:tmpl w:val="DDCA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62D94"/>
    <w:multiLevelType w:val="hybridMultilevel"/>
    <w:tmpl w:val="9BF21520"/>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1C3F0C"/>
    <w:multiLevelType w:val="hybridMultilevel"/>
    <w:tmpl w:val="E46227AA"/>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B28EC6"/>
    <w:multiLevelType w:val="hybridMultilevel"/>
    <w:tmpl w:val="97E17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8209DA"/>
    <w:multiLevelType w:val="hybridMultilevel"/>
    <w:tmpl w:val="23B8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F05D84"/>
    <w:multiLevelType w:val="hybridMultilevel"/>
    <w:tmpl w:val="BDC6EBB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71B3A"/>
    <w:multiLevelType w:val="hybridMultilevel"/>
    <w:tmpl w:val="55FC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35EC7"/>
    <w:multiLevelType w:val="hybridMultilevel"/>
    <w:tmpl w:val="8922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1"/>
  </w:num>
  <w:num w:numId="4">
    <w:abstractNumId w:val="18"/>
  </w:num>
  <w:num w:numId="5">
    <w:abstractNumId w:val="31"/>
  </w:num>
  <w:num w:numId="6">
    <w:abstractNumId w:val="18"/>
  </w:num>
  <w:num w:numId="7">
    <w:abstractNumId w:val="21"/>
  </w:num>
  <w:num w:numId="8">
    <w:abstractNumId w:val="5"/>
  </w:num>
  <w:num w:numId="9">
    <w:abstractNumId w:val="9"/>
  </w:num>
  <w:num w:numId="10">
    <w:abstractNumId w:val="18"/>
  </w:num>
  <w:num w:numId="11">
    <w:abstractNumId w:val="36"/>
  </w:num>
  <w:num w:numId="12">
    <w:abstractNumId w:val="14"/>
  </w:num>
  <w:num w:numId="13">
    <w:abstractNumId w:val="27"/>
  </w:num>
  <w:num w:numId="14">
    <w:abstractNumId w:val="34"/>
  </w:num>
  <w:num w:numId="15">
    <w:abstractNumId w:val="33"/>
  </w:num>
  <w:num w:numId="16">
    <w:abstractNumId w:val="20"/>
  </w:num>
  <w:num w:numId="17">
    <w:abstractNumId w:val="10"/>
  </w:num>
  <w:num w:numId="18">
    <w:abstractNumId w:val="1"/>
  </w:num>
  <w:num w:numId="19">
    <w:abstractNumId w:val="24"/>
  </w:num>
  <w:num w:numId="20">
    <w:abstractNumId w:val="0"/>
  </w:num>
  <w:num w:numId="21">
    <w:abstractNumId w:val="32"/>
  </w:num>
  <w:num w:numId="22">
    <w:abstractNumId w:val="13"/>
  </w:num>
  <w:num w:numId="23">
    <w:abstractNumId w:val="19"/>
  </w:num>
  <w:num w:numId="24">
    <w:abstractNumId w:val="22"/>
  </w:num>
  <w:num w:numId="25">
    <w:abstractNumId w:val="26"/>
  </w:num>
  <w:num w:numId="26">
    <w:abstractNumId w:val="23"/>
  </w:num>
  <w:num w:numId="27">
    <w:abstractNumId w:val="25"/>
  </w:num>
  <w:num w:numId="28">
    <w:abstractNumId w:val="12"/>
  </w:num>
  <w:num w:numId="29">
    <w:abstractNumId w:val="8"/>
  </w:num>
  <w:num w:numId="30">
    <w:abstractNumId w:val="30"/>
  </w:num>
  <w:num w:numId="31">
    <w:abstractNumId w:val="17"/>
  </w:num>
  <w:num w:numId="32">
    <w:abstractNumId w:val="4"/>
  </w:num>
  <w:num w:numId="33">
    <w:abstractNumId w:val="37"/>
  </w:num>
  <w:num w:numId="34">
    <w:abstractNumId w:val="7"/>
  </w:num>
  <w:num w:numId="35">
    <w:abstractNumId w:val="6"/>
  </w:num>
  <w:num w:numId="36">
    <w:abstractNumId w:val="28"/>
  </w:num>
  <w:num w:numId="37">
    <w:abstractNumId w:val="3"/>
  </w:num>
  <w:num w:numId="38">
    <w:abstractNumId w:val="38"/>
  </w:num>
  <w:num w:numId="39">
    <w:abstractNumId w:val="16"/>
  </w:num>
  <w:num w:numId="40">
    <w:abstractNumId w:val="35"/>
  </w:num>
  <w:num w:numId="41">
    <w:abstractNumId w:val="1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266C3"/>
    <w:rsid w:val="000316CB"/>
    <w:rsid w:val="00031A52"/>
    <w:rsid w:val="00031E2F"/>
    <w:rsid w:val="000330AA"/>
    <w:rsid w:val="00035074"/>
    <w:rsid w:val="00040B4C"/>
    <w:rsid w:val="00041215"/>
    <w:rsid w:val="000474B2"/>
    <w:rsid w:val="00071EA1"/>
    <w:rsid w:val="000758C8"/>
    <w:rsid w:val="00084CAD"/>
    <w:rsid w:val="00094D93"/>
    <w:rsid w:val="000A0CB5"/>
    <w:rsid w:val="000A3749"/>
    <w:rsid w:val="000A5F64"/>
    <w:rsid w:val="000A68D2"/>
    <w:rsid w:val="000B472A"/>
    <w:rsid w:val="000B54CA"/>
    <w:rsid w:val="000C1462"/>
    <w:rsid w:val="000C7E82"/>
    <w:rsid w:val="000D1013"/>
    <w:rsid w:val="000E308C"/>
    <w:rsid w:val="000E6337"/>
    <w:rsid w:val="000E706F"/>
    <w:rsid w:val="000F5D17"/>
    <w:rsid w:val="000F6113"/>
    <w:rsid w:val="000F66E1"/>
    <w:rsid w:val="001016A7"/>
    <w:rsid w:val="001155CE"/>
    <w:rsid w:val="00116B74"/>
    <w:rsid w:val="001250AE"/>
    <w:rsid w:val="00133362"/>
    <w:rsid w:val="00135124"/>
    <w:rsid w:val="00147D94"/>
    <w:rsid w:val="00151C87"/>
    <w:rsid w:val="0015721E"/>
    <w:rsid w:val="00161159"/>
    <w:rsid w:val="0016256D"/>
    <w:rsid w:val="00162ECF"/>
    <w:rsid w:val="00166F73"/>
    <w:rsid w:val="00173D61"/>
    <w:rsid w:val="0017699A"/>
    <w:rsid w:val="00181286"/>
    <w:rsid w:val="0018138B"/>
    <w:rsid w:val="00191F7B"/>
    <w:rsid w:val="00193A2A"/>
    <w:rsid w:val="00197440"/>
    <w:rsid w:val="001B163F"/>
    <w:rsid w:val="001B4CD0"/>
    <w:rsid w:val="001B6230"/>
    <w:rsid w:val="001C0C1C"/>
    <w:rsid w:val="001C12FB"/>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633A"/>
    <w:rsid w:val="00210F78"/>
    <w:rsid w:val="00211FFC"/>
    <w:rsid w:val="002128D9"/>
    <w:rsid w:val="00213B94"/>
    <w:rsid w:val="00213D1F"/>
    <w:rsid w:val="0021473C"/>
    <w:rsid w:val="00220F43"/>
    <w:rsid w:val="00221F33"/>
    <w:rsid w:val="00231D1E"/>
    <w:rsid w:val="00232645"/>
    <w:rsid w:val="00236288"/>
    <w:rsid w:val="00237513"/>
    <w:rsid w:val="002557C9"/>
    <w:rsid w:val="0025676C"/>
    <w:rsid w:val="002600F1"/>
    <w:rsid w:val="00261071"/>
    <w:rsid w:val="00270FEF"/>
    <w:rsid w:val="00271454"/>
    <w:rsid w:val="00271E99"/>
    <w:rsid w:val="00283FA2"/>
    <w:rsid w:val="002950E8"/>
    <w:rsid w:val="0029690B"/>
    <w:rsid w:val="002A692A"/>
    <w:rsid w:val="002B0AF2"/>
    <w:rsid w:val="002B1381"/>
    <w:rsid w:val="002B1DAE"/>
    <w:rsid w:val="002B5140"/>
    <w:rsid w:val="002B61D1"/>
    <w:rsid w:val="002C09C1"/>
    <w:rsid w:val="002C21C4"/>
    <w:rsid w:val="002C36F2"/>
    <w:rsid w:val="002E6254"/>
    <w:rsid w:val="002E68FC"/>
    <w:rsid w:val="002F0DB4"/>
    <w:rsid w:val="002F1D97"/>
    <w:rsid w:val="002F574D"/>
    <w:rsid w:val="00303B61"/>
    <w:rsid w:val="003043E4"/>
    <w:rsid w:val="0030488E"/>
    <w:rsid w:val="00304AC4"/>
    <w:rsid w:val="00307981"/>
    <w:rsid w:val="00312272"/>
    <w:rsid w:val="00313E7C"/>
    <w:rsid w:val="003143FA"/>
    <w:rsid w:val="0031553F"/>
    <w:rsid w:val="00322764"/>
    <w:rsid w:val="00323B1B"/>
    <w:rsid w:val="00323E44"/>
    <w:rsid w:val="003250FE"/>
    <w:rsid w:val="00327154"/>
    <w:rsid w:val="0034136E"/>
    <w:rsid w:val="00342FF9"/>
    <w:rsid w:val="00346C64"/>
    <w:rsid w:val="0035606F"/>
    <w:rsid w:val="0037099B"/>
    <w:rsid w:val="00373F51"/>
    <w:rsid w:val="00381595"/>
    <w:rsid w:val="00395891"/>
    <w:rsid w:val="00395BF7"/>
    <w:rsid w:val="00397559"/>
    <w:rsid w:val="003A16C8"/>
    <w:rsid w:val="003A2D9D"/>
    <w:rsid w:val="003A5912"/>
    <w:rsid w:val="003A71E9"/>
    <w:rsid w:val="003B244E"/>
    <w:rsid w:val="003B582E"/>
    <w:rsid w:val="003C14AE"/>
    <w:rsid w:val="003C65E9"/>
    <w:rsid w:val="003C7668"/>
    <w:rsid w:val="003D1740"/>
    <w:rsid w:val="003D4696"/>
    <w:rsid w:val="003E0756"/>
    <w:rsid w:val="003E6869"/>
    <w:rsid w:val="003F44B7"/>
    <w:rsid w:val="003F7D03"/>
    <w:rsid w:val="0040045B"/>
    <w:rsid w:val="0040140E"/>
    <w:rsid w:val="00401C06"/>
    <w:rsid w:val="00404DAF"/>
    <w:rsid w:val="00405ADA"/>
    <w:rsid w:val="0041194B"/>
    <w:rsid w:val="004207FC"/>
    <w:rsid w:val="0042459A"/>
    <w:rsid w:val="00426480"/>
    <w:rsid w:val="004317DB"/>
    <w:rsid w:val="0043304A"/>
    <w:rsid w:val="00436B0D"/>
    <w:rsid w:val="004372D5"/>
    <w:rsid w:val="00453D14"/>
    <w:rsid w:val="004564D6"/>
    <w:rsid w:val="00457EDF"/>
    <w:rsid w:val="004600DC"/>
    <w:rsid w:val="004654BF"/>
    <w:rsid w:val="00467DB0"/>
    <w:rsid w:val="00471D46"/>
    <w:rsid w:val="00471E1B"/>
    <w:rsid w:val="004758BB"/>
    <w:rsid w:val="00477D77"/>
    <w:rsid w:val="00486BE8"/>
    <w:rsid w:val="00487EA1"/>
    <w:rsid w:val="00497744"/>
    <w:rsid w:val="004A10A2"/>
    <w:rsid w:val="004A1223"/>
    <w:rsid w:val="004A2DEF"/>
    <w:rsid w:val="004D15A9"/>
    <w:rsid w:val="004E4551"/>
    <w:rsid w:val="004F1E3A"/>
    <w:rsid w:val="004F485F"/>
    <w:rsid w:val="004F7B68"/>
    <w:rsid w:val="00504C05"/>
    <w:rsid w:val="00512EAE"/>
    <w:rsid w:val="00527326"/>
    <w:rsid w:val="00527FCA"/>
    <w:rsid w:val="00534969"/>
    <w:rsid w:val="00535C02"/>
    <w:rsid w:val="00537AB7"/>
    <w:rsid w:val="00544547"/>
    <w:rsid w:val="005469C7"/>
    <w:rsid w:val="00546E9B"/>
    <w:rsid w:val="00552C3A"/>
    <w:rsid w:val="00556367"/>
    <w:rsid w:val="00566473"/>
    <w:rsid w:val="005665EB"/>
    <w:rsid w:val="00570A39"/>
    <w:rsid w:val="0057458A"/>
    <w:rsid w:val="0057703F"/>
    <w:rsid w:val="00583027"/>
    <w:rsid w:val="005832FA"/>
    <w:rsid w:val="005840D0"/>
    <w:rsid w:val="00587A93"/>
    <w:rsid w:val="00590AA3"/>
    <w:rsid w:val="00595667"/>
    <w:rsid w:val="005A0A30"/>
    <w:rsid w:val="005A1A17"/>
    <w:rsid w:val="005B1389"/>
    <w:rsid w:val="005B26DC"/>
    <w:rsid w:val="005B4555"/>
    <w:rsid w:val="005D058A"/>
    <w:rsid w:val="005D74BE"/>
    <w:rsid w:val="005D7646"/>
    <w:rsid w:val="005F47E4"/>
    <w:rsid w:val="005F4ADF"/>
    <w:rsid w:val="005F5EAD"/>
    <w:rsid w:val="00603790"/>
    <w:rsid w:val="00604F06"/>
    <w:rsid w:val="00611689"/>
    <w:rsid w:val="0061576A"/>
    <w:rsid w:val="00623FCC"/>
    <w:rsid w:val="00627362"/>
    <w:rsid w:val="00633791"/>
    <w:rsid w:val="006364CB"/>
    <w:rsid w:val="00647D7E"/>
    <w:rsid w:val="00647E24"/>
    <w:rsid w:val="00651FC5"/>
    <w:rsid w:val="006714F0"/>
    <w:rsid w:val="00675747"/>
    <w:rsid w:val="00683055"/>
    <w:rsid w:val="00687BD3"/>
    <w:rsid w:val="006912DD"/>
    <w:rsid w:val="006926DF"/>
    <w:rsid w:val="00693235"/>
    <w:rsid w:val="006961B6"/>
    <w:rsid w:val="00696607"/>
    <w:rsid w:val="006A0688"/>
    <w:rsid w:val="006A2446"/>
    <w:rsid w:val="006B2F97"/>
    <w:rsid w:val="006B34A5"/>
    <w:rsid w:val="006B7BA3"/>
    <w:rsid w:val="006C3A96"/>
    <w:rsid w:val="006E1B40"/>
    <w:rsid w:val="006E2E24"/>
    <w:rsid w:val="006E402E"/>
    <w:rsid w:val="006E7896"/>
    <w:rsid w:val="006E7991"/>
    <w:rsid w:val="006F74C3"/>
    <w:rsid w:val="0070030F"/>
    <w:rsid w:val="00700AFA"/>
    <w:rsid w:val="007112D3"/>
    <w:rsid w:val="00713942"/>
    <w:rsid w:val="0071623F"/>
    <w:rsid w:val="007201BE"/>
    <w:rsid w:val="0072088A"/>
    <w:rsid w:val="00721016"/>
    <w:rsid w:val="0072279A"/>
    <w:rsid w:val="00723C77"/>
    <w:rsid w:val="00724292"/>
    <w:rsid w:val="00726A22"/>
    <w:rsid w:val="00731E6C"/>
    <w:rsid w:val="00737B4C"/>
    <w:rsid w:val="00740B09"/>
    <w:rsid w:val="00741CC0"/>
    <w:rsid w:val="00747A09"/>
    <w:rsid w:val="00755DF5"/>
    <w:rsid w:val="00757C5C"/>
    <w:rsid w:val="007621A6"/>
    <w:rsid w:val="00763361"/>
    <w:rsid w:val="00767536"/>
    <w:rsid w:val="007728A9"/>
    <w:rsid w:val="00773DFF"/>
    <w:rsid w:val="00775B5E"/>
    <w:rsid w:val="00775E38"/>
    <w:rsid w:val="00780D1E"/>
    <w:rsid w:val="00784177"/>
    <w:rsid w:val="007911B6"/>
    <w:rsid w:val="007945D6"/>
    <w:rsid w:val="007A4D8C"/>
    <w:rsid w:val="007A5CE4"/>
    <w:rsid w:val="007B30F8"/>
    <w:rsid w:val="007C32B8"/>
    <w:rsid w:val="007C7E6C"/>
    <w:rsid w:val="007D1C11"/>
    <w:rsid w:val="007D2E63"/>
    <w:rsid w:val="007E1852"/>
    <w:rsid w:val="007E38A1"/>
    <w:rsid w:val="007E6671"/>
    <w:rsid w:val="007F5F5C"/>
    <w:rsid w:val="007F6E79"/>
    <w:rsid w:val="008010D2"/>
    <w:rsid w:val="008127A4"/>
    <w:rsid w:val="0081600C"/>
    <w:rsid w:val="00817800"/>
    <w:rsid w:val="0082126A"/>
    <w:rsid w:val="008232DD"/>
    <w:rsid w:val="00825BF1"/>
    <w:rsid w:val="00826BA6"/>
    <w:rsid w:val="00832AD6"/>
    <w:rsid w:val="00837F17"/>
    <w:rsid w:val="00841706"/>
    <w:rsid w:val="00843FF7"/>
    <w:rsid w:val="0084524B"/>
    <w:rsid w:val="0086103D"/>
    <w:rsid w:val="008631EE"/>
    <w:rsid w:val="00872B68"/>
    <w:rsid w:val="00876D34"/>
    <w:rsid w:val="008778F5"/>
    <w:rsid w:val="00877E90"/>
    <w:rsid w:val="00885DED"/>
    <w:rsid w:val="008A5EC6"/>
    <w:rsid w:val="008A61DE"/>
    <w:rsid w:val="008A6B43"/>
    <w:rsid w:val="008B2114"/>
    <w:rsid w:val="008B67B2"/>
    <w:rsid w:val="008C6715"/>
    <w:rsid w:val="008D168F"/>
    <w:rsid w:val="008E2344"/>
    <w:rsid w:val="008F3A66"/>
    <w:rsid w:val="009001F3"/>
    <w:rsid w:val="0090689C"/>
    <w:rsid w:val="00911341"/>
    <w:rsid w:val="00911BE3"/>
    <w:rsid w:val="00914631"/>
    <w:rsid w:val="00915F36"/>
    <w:rsid w:val="00943D50"/>
    <w:rsid w:val="00955BF3"/>
    <w:rsid w:val="009654D5"/>
    <w:rsid w:val="009757F7"/>
    <w:rsid w:val="0098012C"/>
    <w:rsid w:val="009856D4"/>
    <w:rsid w:val="00987D11"/>
    <w:rsid w:val="009909A4"/>
    <w:rsid w:val="00990EB1"/>
    <w:rsid w:val="0099241D"/>
    <w:rsid w:val="0099271C"/>
    <w:rsid w:val="00997EE9"/>
    <w:rsid w:val="009B247F"/>
    <w:rsid w:val="009B2A37"/>
    <w:rsid w:val="009D5A47"/>
    <w:rsid w:val="009D67E2"/>
    <w:rsid w:val="009F0228"/>
    <w:rsid w:val="009F0879"/>
    <w:rsid w:val="009F41B5"/>
    <w:rsid w:val="00A05A3B"/>
    <w:rsid w:val="00A05D2E"/>
    <w:rsid w:val="00A13F75"/>
    <w:rsid w:val="00A20DF2"/>
    <w:rsid w:val="00A273E5"/>
    <w:rsid w:val="00A27CC9"/>
    <w:rsid w:val="00A35A88"/>
    <w:rsid w:val="00A40424"/>
    <w:rsid w:val="00A43DB4"/>
    <w:rsid w:val="00A460E2"/>
    <w:rsid w:val="00A541F9"/>
    <w:rsid w:val="00A57878"/>
    <w:rsid w:val="00A63F0C"/>
    <w:rsid w:val="00A746DF"/>
    <w:rsid w:val="00A77D7B"/>
    <w:rsid w:val="00A81393"/>
    <w:rsid w:val="00A90C2F"/>
    <w:rsid w:val="00A91DB0"/>
    <w:rsid w:val="00A9522A"/>
    <w:rsid w:val="00A97FF5"/>
    <w:rsid w:val="00AA5305"/>
    <w:rsid w:val="00AA5387"/>
    <w:rsid w:val="00AA53AD"/>
    <w:rsid w:val="00AA7AED"/>
    <w:rsid w:val="00AB3AA1"/>
    <w:rsid w:val="00AC4DBD"/>
    <w:rsid w:val="00AC6737"/>
    <w:rsid w:val="00AC6B23"/>
    <w:rsid w:val="00AD4F9A"/>
    <w:rsid w:val="00AE0D5F"/>
    <w:rsid w:val="00AF08B4"/>
    <w:rsid w:val="00AF7DE6"/>
    <w:rsid w:val="00B01D20"/>
    <w:rsid w:val="00B03FF9"/>
    <w:rsid w:val="00B13783"/>
    <w:rsid w:val="00B26DDF"/>
    <w:rsid w:val="00B30C59"/>
    <w:rsid w:val="00B36A4D"/>
    <w:rsid w:val="00B37072"/>
    <w:rsid w:val="00B37D2F"/>
    <w:rsid w:val="00B4070E"/>
    <w:rsid w:val="00B55DF1"/>
    <w:rsid w:val="00B56A7C"/>
    <w:rsid w:val="00B57AAC"/>
    <w:rsid w:val="00B628CF"/>
    <w:rsid w:val="00B708DD"/>
    <w:rsid w:val="00B71425"/>
    <w:rsid w:val="00B71B01"/>
    <w:rsid w:val="00B84398"/>
    <w:rsid w:val="00B849F6"/>
    <w:rsid w:val="00B91896"/>
    <w:rsid w:val="00B92E4A"/>
    <w:rsid w:val="00B95BE9"/>
    <w:rsid w:val="00B97D40"/>
    <w:rsid w:val="00BA2321"/>
    <w:rsid w:val="00BB2CEC"/>
    <w:rsid w:val="00BC0B9C"/>
    <w:rsid w:val="00BC76FC"/>
    <w:rsid w:val="00BD3812"/>
    <w:rsid w:val="00BD4C0C"/>
    <w:rsid w:val="00BD6CD2"/>
    <w:rsid w:val="00BE475A"/>
    <w:rsid w:val="00BF3A77"/>
    <w:rsid w:val="00C00D3A"/>
    <w:rsid w:val="00C018A5"/>
    <w:rsid w:val="00C11D37"/>
    <w:rsid w:val="00C16121"/>
    <w:rsid w:val="00C25BCD"/>
    <w:rsid w:val="00C3098B"/>
    <w:rsid w:val="00C3461C"/>
    <w:rsid w:val="00C35A7C"/>
    <w:rsid w:val="00C35CBB"/>
    <w:rsid w:val="00C45B23"/>
    <w:rsid w:val="00C55740"/>
    <w:rsid w:val="00C656AE"/>
    <w:rsid w:val="00C730EE"/>
    <w:rsid w:val="00C74E00"/>
    <w:rsid w:val="00C8112E"/>
    <w:rsid w:val="00C81150"/>
    <w:rsid w:val="00C9062D"/>
    <w:rsid w:val="00C91A06"/>
    <w:rsid w:val="00C93D1D"/>
    <w:rsid w:val="00C95B6A"/>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5836"/>
    <w:rsid w:val="00CF1DC6"/>
    <w:rsid w:val="00CF2E86"/>
    <w:rsid w:val="00CF2FDF"/>
    <w:rsid w:val="00D00DC7"/>
    <w:rsid w:val="00D01E6E"/>
    <w:rsid w:val="00D0316E"/>
    <w:rsid w:val="00D042DF"/>
    <w:rsid w:val="00D05425"/>
    <w:rsid w:val="00D130CF"/>
    <w:rsid w:val="00D2135E"/>
    <w:rsid w:val="00D27A83"/>
    <w:rsid w:val="00D4023F"/>
    <w:rsid w:val="00D44963"/>
    <w:rsid w:val="00D60752"/>
    <w:rsid w:val="00D60B25"/>
    <w:rsid w:val="00D617DD"/>
    <w:rsid w:val="00D620DF"/>
    <w:rsid w:val="00D84454"/>
    <w:rsid w:val="00D87030"/>
    <w:rsid w:val="00D87968"/>
    <w:rsid w:val="00D909B6"/>
    <w:rsid w:val="00D94890"/>
    <w:rsid w:val="00D95EE4"/>
    <w:rsid w:val="00D97166"/>
    <w:rsid w:val="00DA197F"/>
    <w:rsid w:val="00DA1C86"/>
    <w:rsid w:val="00DA34D5"/>
    <w:rsid w:val="00DA43E7"/>
    <w:rsid w:val="00DA7450"/>
    <w:rsid w:val="00DA7D83"/>
    <w:rsid w:val="00DB4DB9"/>
    <w:rsid w:val="00DB5307"/>
    <w:rsid w:val="00DB6414"/>
    <w:rsid w:val="00DC1540"/>
    <w:rsid w:val="00DC31F4"/>
    <w:rsid w:val="00DC66C8"/>
    <w:rsid w:val="00DC6E51"/>
    <w:rsid w:val="00DD11D8"/>
    <w:rsid w:val="00DD168E"/>
    <w:rsid w:val="00DD3AF6"/>
    <w:rsid w:val="00DD3B89"/>
    <w:rsid w:val="00DD72AF"/>
    <w:rsid w:val="00DE0D2C"/>
    <w:rsid w:val="00DE1447"/>
    <w:rsid w:val="00DF5A65"/>
    <w:rsid w:val="00DF771B"/>
    <w:rsid w:val="00E00D97"/>
    <w:rsid w:val="00E03BAC"/>
    <w:rsid w:val="00E12A43"/>
    <w:rsid w:val="00E13F67"/>
    <w:rsid w:val="00E14081"/>
    <w:rsid w:val="00E27AA3"/>
    <w:rsid w:val="00E32D23"/>
    <w:rsid w:val="00E33B90"/>
    <w:rsid w:val="00E346C9"/>
    <w:rsid w:val="00E37349"/>
    <w:rsid w:val="00E438C4"/>
    <w:rsid w:val="00E43EB5"/>
    <w:rsid w:val="00E63317"/>
    <w:rsid w:val="00E651E2"/>
    <w:rsid w:val="00E74C28"/>
    <w:rsid w:val="00E7735E"/>
    <w:rsid w:val="00E81DDF"/>
    <w:rsid w:val="00E83932"/>
    <w:rsid w:val="00E90873"/>
    <w:rsid w:val="00E937BD"/>
    <w:rsid w:val="00E94483"/>
    <w:rsid w:val="00EA6275"/>
    <w:rsid w:val="00EA7A43"/>
    <w:rsid w:val="00EB533B"/>
    <w:rsid w:val="00EC2F12"/>
    <w:rsid w:val="00ED5578"/>
    <w:rsid w:val="00ED7489"/>
    <w:rsid w:val="00EE1639"/>
    <w:rsid w:val="00EE7DC2"/>
    <w:rsid w:val="00EF015F"/>
    <w:rsid w:val="00EF04D2"/>
    <w:rsid w:val="00EF370F"/>
    <w:rsid w:val="00EF3C73"/>
    <w:rsid w:val="00EF4931"/>
    <w:rsid w:val="00EF4FE5"/>
    <w:rsid w:val="00EF4FFC"/>
    <w:rsid w:val="00F0086D"/>
    <w:rsid w:val="00F01DC5"/>
    <w:rsid w:val="00F03CF3"/>
    <w:rsid w:val="00F05037"/>
    <w:rsid w:val="00F0653F"/>
    <w:rsid w:val="00F11EA4"/>
    <w:rsid w:val="00F16A67"/>
    <w:rsid w:val="00F20870"/>
    <w:rsid w:val="00F22E20"/>
    <w:rsid w:val="00F2464F"/>
    <w:rsid w:val="00F25404"/>
    <w:rsid w:val="00F26124"/>
    <w:rsid w:val="00F27BF8"/>
    <w:rsid w:val="00F36215"/>
    <w:rsid w:val="00F40B96"/>
    <w:rsid w:val="00F42650"/>
    <w:rsid w:val="00F470F4"/>
    <w:rsid w:val="00F51521"/>
    <w:rsid w:val="00F5569A"/>
    <w:rsid w:val="00F57011"/>
    <w:rsid w:val="00F60413"/>
    <w:rsid w:val="00F650FB"/>
    <w:rsid w:val="00F6545F"/>
    <w:rsid w:val="00F655D6"/>
    <w:rsid w:val="00F73539"/>
    <w:rsid w:val="00F74B3E"/>
    <w:rsid w:val="00F8166E"/>
    <w:rsid w:val="00F820E1"/>
    <w:rsid w:val="00F84EC5"/>
    <w:rsid w:val="00F856F9"/>
    <w:rsid w:val="00F87B67"/>
    <w:rsid w:val="00F91F19"/>
    <w:rsid w:val="00F928EB"/>
    <w:rsid w:val="00F93DD5"/>
    <w:rsid w:val="00FA4B6A"/>
    <w:rsid w:val="00FA6332"/>
    <w:rsid w:val="00FA79C0"/>
    <w:rsid w:val="00FB5E32"/>
    <w:rsid w:val="00FC2EA5"/>
    <w:rsid w:val="00FC42B0"/>
    <w:rsid w:val="00FC7AC2"/>
    <w:rsid w:val="00FD035C"/>
    <w:rsid w:val="00FD4939"/>
    <w:rsid w:val="00FE0E15"/>
    <w:rsid w:val="00FE3733"/>
    <w:rsid w:val="00FE7DDD"/>
    <w:rsid w:val="00FF0AB5"/>
    <w:rsid w:val="00FF3719"/>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2.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6</cp:revision>
  <cp:lastPrinted>2020-06-29T04:38:00Z</cp:lastPrinted>
  <dcterms:created xsi:type="dcterms:W3CDTF">2020-10-06T04:45:00Z</dcterms:created>
  <dcterms:modified xsi:type="dcterms:W3CDTF">2020-11-23T03:27:00Z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