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B2C70" w14:textId="38CA337C" w:rsidR="00CB0143" w:rsidRDefault="00D031E7" w:rsidP="00B849F6">
      <w:pPr>
        <w:pStyle w:val="Heading1"/>
      </w:pPr>
      <w:r>
        <w:rPr>
          <w:noProof/>
        </w:rPr>
        <w:drawing>
          <wp:anchor distT="0" distB="0" distL="114300" distR="114300" simplePos="0" relativeHeight="251658240" behindDoc="1" locked="0" layoutInCell="1" allowOverlap="1" wp14:anchorId="0373920B" wp14:editId="19A900CE">
            <wp:simplePos x="0" y="0"/>
            <wp:positionH relativeFrom="page">
              <wp:align>right</wp:align>
            </wp:positionH>
            <wp:positionV relativeFrom="paragraph">
              <wp:posOffset>-914466</wp:posOffset>
            </wp:positionV>
            <wp:extent cx="7545258" cy="106732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45258" cy="10673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3CFDB2" w14:textId="77777777" w:rsidR="00CB0143" w:rsidRDefault="00CB0143" w:rsidP="00B849F6">
      <w:pPr>
        <w:pStyle w:val="Heading1"/>
      </w:pPr>
    </w:p>
    <w:p w14:paraId="22FB3F60" w14:textId="77777777" w:rsidR="00CB0143" w:rsidRDefault="00CB0143" w:rsidP="00B849F6">
      <w:pPr>
        <w:pStyle w:val="Heading1"/>
      </w:pPr>
    </w:p>
    <w:p w14:paraId="6EFCC35D" w14:textId="77777777" w:rsidR="00CB0143" w:rsidRDefault="00CB0143" w:rsidP="00B849F6">
      <w:pPr>
        <w:pStyle w:val="Heading1"/>
      </w:pPr>
    </w:p>
    <w:p w14:paraId="30D06A6F" w14:textId="77777777" w:rsidR="00CB0143" w:rsidRDefault="00CB0143" w:rsidP="00B849F6">
      <w:pPr>
        <w:pStyle w:val="Heading1"/>
      </w:pPr>
    </w:p>
    <w:p w14:paraId="1C082F17" w14:textId="77777777" w:rsidR="00CB0143" w:rsidRDefault="00CB0143" w:rsidP="00B849F6">
      <w:pPr>
        <w:pStyle w:val="Heading1"/>
      </w:pPr>
    </w:p>
    <w:p w14:paraId="74268F5C" w14:textId="77777777" w:rsidR="00CB0143" w:rsidRDefault="00CB0143" w:rsidP="00B849F6">
      <w:pPr>
        <w:pStyle w:val="Heading1"/>
      </w:pPr>
    </w:p>
    <w:p w14:paraId="4450944C" w14:textId="4B0AF7D7" w:rsidR="00CB0143" w:rsidRDefault="00CB0143" w:rsidP="00B849F6">
      <w:pPr>
        <w:pStyle w:val="Heading1"/>
      </w:pPr>
    </w:p>
    <w:p w14:paraId="7ED2C560" w14:textId="76EADEA5" w:rsidR="00CB0143" w:rsidRDefault="00CB0143" w:rsidP="00CB0143">
      <w:pPr>
        <w:rPr>
          <w:lang w:eastAsia="en-US"/>
        </w:rPr>
      </w:pPr>
    </w:p>
    <w:p w14:paraId="2B6C5A00" w14:textId="76C587CA" w:rsidR="00CB0143" w:rsidRDefault="00CB0143" w:rsidP="00CB0143">
      <w:pPr>
        <w:rPr>
          <w:lang w:eastAsia="en-US"/>
        </w:rPr>
      </w:pPr>
    </w:p>
    <w:p w14:paraId="12F74FC4" w14:textId="34BBBD96" w:rsidR="00CB0143" w:rsidRDefault="00CB0143" w:rsidP="00CB0143">
      <w:pPr>
        <w:rPr>
          <w:lang w:eastAsia="en-US"/>
        </w:rPr>
      </w:pPr>
    </w:p>
    <w:p w14:paraId="216503DA" w14:textId="3B518C4D" w:rsidR="00CB0143" w:rsidRDefault="00CB0143" w:rsidP="00CB0143">
      <w:pPr>
        <w:rPr>
          <w:lang w:eastAsia="en-US"/>
        </w:rPr>
      </w:pPr>
    </w:p>
    <w:p w14:paraId="4280321A" w14:textId="4B0ED7E7" w:rsidR="00CB0143" w:rsidRDefault="00CB0143" w:rsidP="00CB0143">
      <w:pPr>
        <w:rPr>
          <w:lang w:eastAsia="en-US"/>
        </w:rPr>
      </w:pPr>
    </w:p>
    <w:p w14:paraId="137D8533" w14:textId="516BA58E" w:rsidR="00CB0143" w:rsidRDefault="00CB0143" w:rsidP="00CB0143">
      <w:pPr>
        <w:rPr>
          <w:lang w:eastAsia="en-US"/>
        </w:rPr>
      </w:pPr>
    </w:p>
    <w:p w14:paraId="29BB22FC" w14:textId="0B39F4B1" w:rsidR="00CB0143" w:rsidRDefault="00CB0143" w:rsidP="00CB0143">
      <w:pPr>
        <w:rPr>
          <w:lang w:eastAsia="en-US"/>
        </w:rPr>
      </w:pPr>
    </w:p>
    <w:p w14:paraId="496CE74B" w14:textId="71F1FC8A" w:rsidR="00CB0143" w:rsidRDefault="00CB0143" w:rsidP="00CB0143">
      <w:pPr>
        <w:rPr>
          <w:lang w:eastAsia="en-US"/>
        </w:rPr>
      </w:pPr>
    </w:p>
    <w:p w14:paraId="6B72213B" w14:textId="1471D23E" w:rsidR="00CB0143" w:rsidRDefault="00CB0143" w:rsidP="00CB0143">
      <w:pPr>
        <w:rPr>
          <w:lang w:eastAsia="en-US"/>
        </w:rPr>
      </w:pPr>
    </w:p>
    <w:p w14:paraId="6D9B4719" w14:textId="79037B38" w:rsidR="00CB0143" w:rsidRDefault="00CB0143" w:rsidP="00CB0143">
      <w:pPr>
        <w:rPr>
          <w:lang w:eastAsia="en-US"/>
        </w:rPr>
      </w:pPr>
    </w:p>
    <w:p w14:paraId="159B1E57" w14:textId="7AE7A0FB" w:rsidR="00CB0143" w:rsidRDefault="00CB0143" w:rsidP="00CB0143">
      <w:pPr>
        <w:rPr>
          <w:lang w:eastAsia="en-US"/>
        </w:rPr>
      </w:pPr>
    </w:p>
    <w:p w14:paraId="2317B1ED" w14:textId="77777777" w:rsidR="00CB0143" w:rsidRPr="00CB0143" w:rsidRDefault="00CB0143" w:rsidP="00CB0143">
      <w:pPr>
        <w:rPr>
          <w:lang w:eastAsia="en-US"/>
        </w:rPr>
      </w:pPr>
    </w:p>
    <w:p w14:paraId="7268487F" w14:textId="00E6C53B" w:rsidR="00CB0143" w:rsidRDefault="00CB0143" w:rsidP="00B849F6">
      <w:pPr>
        <w:pStyle w:val="Heading1"/>
      </w:pPr>
    </w:p>
    <w:p w14:paraId="30292833" w14:textId="35F7F61C" w:rsidR="00327154" w:rsidRDefault="00327154" w:rsidP="00327154">
      <w:pPr>
        <w:rPr>
          <w:lang w:eastAsia="en-US"/>
        </w:rPr>
      </w:pPr>
    </w:p>
    <w:p w14:paraId="04A95D64" w14:textId="70706C97" w:rsidR="00327154" w:rsidRDefault="00327154" w:rsidP="00327154">
      <w:pPr>
        <w:rPr>
          <w:lang w:eastAsia="en-US"/>
        </w:rPr>
      </w:pPr>
    </w:p>
    <w:p w14:paraId="2402BD97" w14:textId="18301084" w:rsidR="00327154" w:rsidRDefault="00327154" w:rsidP="00327154">
      <w:pPr>
        <w:rPr>
          <w:lang w:eastAsia="en-US"/>
        </w:rPr>
      </w:pPr>
    </w:p>
    <w:p w14:paraId="06F65672" w14:textId="25038EF9" w:rsidR="00327154" w:rsidRDefault="00327154" w:rsidP="00327154">
      <w:pPr>
        <w:rPr>
          <w:lang w:eastAsia="en-US"/>
        </w:rPr>
      </w:pPr>
    </w:p>
    <w:p w14:paraId="1490B9B5" w14:textId="0F3100AA" w:rsidR="00284C32" w:rsidRDefault="00284C32" w:rsidP="00327154">
      <w:pPr>
        <w:rPr>
          <w:lang w:eastAsia="en-US"/>
        </w:rPr>
      </w:pPr>
    </w:p>
    <w:p w14:paraId="65F33E2A" w14:textId="3FA4CB3E" w:rsidR="00284C32" w:rsidRDefault="00284C32" w:rsidP="00327154">
      <w:pPr>
        <w:rPr>
          <w:lang w:eastAsia="en-US"/>
        </w:rPr>
      </w:pPr>
    </w:p>
    <w:p w14:paraId="3015D846" w14:textId="5116CB99" w:rsidR="00284C32" w:rsidRDefault="00284C32" w:rsidP="00327154">
      <w:pPr>
        <w:rPr>
          <w:lang w:eastAsia="en-US"/>
        </w:rPr>
      </w:pPr>
    </w:p>
    <w:p w14:paraId="728D8213" w14:textId="39C3F668" w:rsidR="00284C32" w:rsidRDefault="00284C32" w:rsidP="00327154">
      <w:pPr>
        <w:rPr>
          <w:lang w:eastAsia="en-US"/>
        </w:rPr>
      </w:pPr>
    </w:p>
    <w:p w14:paraId="2DD0D604" w14:textId="77777777" w:rsidR="00284C32" w:rsidRDefault="00284C32" w:rsidP="00327154">
      <w:pPr>
        <w:rPr>
          <w:lang w:eastAsia="en-US"/>
        </w:rPr>
      </w:pPr>
    </w:p>
    <w:p w14:paraId="6266CA2B" w14:textId="1C66B28F" w:rsidR="00327154" w:rsidRDefault="00327154" w:rsidP="00327154">
      <w:pPr>
        <w:rPr>
          <w:lang w:eastAsia="en-US"/>
        </w:rPr>
      </w:pPr>
    </w:p>
    <w:p w14:paraId="2ADCD0BF" w14:textId="7440FD16" w:rsidR="00327154" w:rsidRDefault="00327154" w:rsidP="00327154">
      <w:pPr>
        <w:rPr>
          <w:lang w:eastAsia="en-US"/>
        </w:rPr>
      </w:pPr>
    </w:p>
    <w:p w14:paraId="7C3A1CB1" w14:textId="5C6B9B20" w:rsidR="00327154" w:rsidRDefault="00327154" w:rsidP="00327154">
      <w:pPr>
        <w:rPr>
          <w:lang w:eastAsia="en-US"/>
        </w:rPr>
      </w:pPr>
    </w:p>
    <w:p w14:paraId="272AF8F6" w14:textId="369DC325" w:rsidR="00327154" w:rsidRDefault="00327154" w:rsidP="00327154">
      <w:pPr>
        <w:rPr>
          <w:lang w:eastAsia="en-US"/>
        </w:rPr>
      </w:pPr>
    </w:p>
    <w:p w14:paraId="5D542ABF" w14:textId="1D1541A9" w:rsidR="00327154" w:rsidRDefault="00327154" w:rsidP="00327154">
      <w:pPr>
        <w:rPr>
          <w:lang w:eastAsia="en-US"/>
        </w:rPr>
      </w:pPr>
    </w:p>
    <w:p w14:paraId="5384ACC9" w14:textId="23E5844C" w:rsidR="00C606B6" w:rsidRDefault="00C606B6" w:rsidP="00327154">
      <w:pPr>
        <w:rPr>
          <w:lang w:eastAsia="en-US"/>
        </w:rPr>
      </w:pPr>
    </w:p>
    <w:p w14:paraId="371112F4" w14:textId="2510EF16" w:rsidR="00C606B6" w:rsidRDefault="00C606B6" w:rsidP="00327154">
      <w:pPr>
        <w:rPr>
          <w:lang w:eastAsia="en-US"/>
        </w:rPr>
      </w:pPr>
    </w:p>
    <w:p w14:paraId="15B0EDAB" w14:textId="77777777" w:rsidR="00C606B6" w:rsidRDefault="00C606B6" w:rsidP="00327154">
      <w:pPr>
        <w:rPr>
          <w:lang w:eastAsia="en-US"/>
        </w:rPr>
      </w:pPr>
    </w:p>
    <w:p w14:paraId="3A6F4CB5" w14:textId="77777777" w:rsidR="00C606B6" w:rsidRDefault="00C606B6" w:rsidP="00D2317B">
      <w:pPr>
        <w:autoSpaceDE w:val="0"/>
        <w:autoSpaceDN w:val="0"/>
        <w:adjustRightInd w:val="0"/>
        <w:jc w:val="center"/>
        <w:rPr>
          <w:lang w:eastAsia="en-US"/>
        </w:rPr>
      </w:pPr>
    </w:p>
    <w:p w14:paraId="77D16F64" w14:textId="1D50870C" w:rsidR="00284C32" w:rsidRPr="00040901" w:rsidRDefault="003B389D" w:rsidP="00D2317B">
      <w:pPr>
        <w:autoSpaceDE w:val="0"/>
        <w:autoSpaceDN w:val="0"/>
        <w:adjustRightInd w:val="0"/>
        <w:jc w:val="center"/>
        <w:rPr>
          <w:rFonts w:cs="Arial"/>
          <w:b/>
          <w:bCs/>
          <w:sz w:val="28"/>
          <w:szCs w:val="28"/>
        </w:rPr>
      </w:pPr>
      <w:r>
        <w:rPr>
          <w:rFonts w:cs="Arial"/>
          <w:b/>
          <w:bCs/>
          <w:sz w:val="28"/>
          <w:szCs w:val="28"/>
        </w:rPr>
        <w:lastRenderedPageBreak/>
        <w:t>Rehabilitation &amp; Return to Work</w:t>
      </w:r>
      <w:r w:rsidR="00681D19">
        <w:rPr>
          <w:rFonts w:cs="Arial"/>
          <w:b/>
          <w:bCs/>
          <w:sz w:val="28"/>
          <w:szCs w:val="28"/>
        </w:rPr>
        <w:t xml:space="preserve"> </w:t>
      </w:r>
      <w:r w:rsidR="00284C32" w:rsidRPr="00040901">
        <w:rPr>
          <w:rFonts w:cs="Arial"/>
          <w:b/>
          <w:bCs/>
          <w:sz w:val="28"/>
          <w:szCs w:val="28"/>
        </w:rPr>
        <w:t>Policy</w:t>
      </w:r>
    </w:p>
    <w:p w14:paraId="4200C43F" w14:textId="77777777" w:rsidR="00B849F6" w:rsidRPr="00040901" w:rsidRDefault="00B849F6" w:rsidP="00B849F6">
      <w:pPr>
        <w:pStyle w:val="Heading2"/>
        <w:rPr>
          <w:color w:val="auto"/>
        </w:rPr>
      </w:pPr>
    </w:p>
    <w:p w14:paraId="3C302DD3" w14:textId="77777777" w:rsidR="00313BC2" w:rsidRPr="00313BC2" w:rsidRDefault="00313BC2" w:rsidP="00313BC2">
      <w:pPr>
        <w:autoSpaceDE w:val="0"/>
        <w:autoSpaceDN w:val="0"/>
        <w:adjustRightInd w:val="0"/>
        <w:rPr>
          <w:rFonts w:cs="Arial"/>
          <w:b/>
          <w:bCs/>
          <w:i/>
          <w:iCs/>
          <w:sz w:val="26"/>
          <w:szCs w:val="26"/>
        </w:rPr>
      </w:pPr>
      <w:r w:rsidRPr="00313BC2">
        <w:rPr>
          <w:rFonts w:cs="Arial"/>
          <w:b/>
          <w:bCs/>
          <w:i/>
          <w:iCs/>
          <w:sz w:val="26"/>
          <w:szCs w:val="26"/>
        </w:rPr>
        <w:t>Overview</w:t>
      </w:r>
    </w:p>
    <w:p w14:paraId="0B0B2428" w14:textId="5F90EBDF" w:rsidR="00E81F29" w:rsidRPr="00E81F29" w:rsidRDefault="00C3414C" w:rsidP="00E81F29">
      <w:pPr>
        <w:autoSpaceDE w:val="0"/>
        <w:autoSpaceDN w:val="0"/>
        <w:adjustRightInd w:val="0"/>
        <w:rPr>
          <w:rFonts w:cs="Arial"/>
          <w:color w:val="000000"/>
        </w:rPr>
      </w:pPr>
      <w:r w:rsidRPr="007B16D7">
        <w:rPr>
          <w:rFonts w:cs="Arial"/>
          <w:highlight w:val="yellow"/>
        </w:rPr>
        <w:t>[Company Name]</w:t>
      </w:r>
      <w:r>
        <w:rPr>
          <w:rFonts w:cs="Arial"/>
        </w:rPr>
        <w:t xml:space="preserve"> </w:t>
      </w:r>
      <w:r w:rsidR="00E81F29" w:rsidRPr="00E81F29">
        <w:rPr>
          <w:rFonts w:cs="Arial"/>
          <w:color w:val="000000"/>
        </w:rPr>
        <w:t xml:space="preserve">has implemented a Rehabilitation &amp; Return to Work Policy. The policy takes effect immediately and has been developed to inform employees of our commitment and expectations in relation to their rehabilitation and return to work in the event of an injury (which may or may not have been sustained at work) while employed by </w:t>
      </w:r>
      <w:r w:rsidRPr="007B16D7">
        <w:rPr>
          <w:rFonts w:cs="Arial"/>
          <w:highlight w:val="yellow"/>
        </w:rPr>
        <w:t>[Company Name]</w:t>
      </w:r>
      <w:r w:rsidR="00E81F29" w:rsidRPr="00E81F29">
        <w:rPr>
          <w:rFonts w:cs="Arial"/>
          <w:color w:val="000000"/>
        </w:rPr>
        <w:t xml:space="preserve">. </w:t>
      </w:r>
    </w:p>
    <w:p w14:paraId="4576D06C" w14:textId="77777777" w:rsidR="00E81F29" w:rsidRPr="00E81F29" w:rsidRDefault="00E81F29" w:rsidP="00E81F29">
      <w:pPr>
        <w:autoSpaceDE w:val="0"/>
        <w:autoSpaceDN w:val="0"/>
        <w:adjustRightInd w:val="0"/>
        <w:rPr>
          <w:rFonts w:cs="Arial"/>
          <w:color w:val="000000"/>
        </w:rPr>
      </w:pPr>
    </w:p>
    <w:p w14:paraId="7A269A6B" w14:textId="77777777" w:rsidR="00E81F29" w:rsidRPr="00E81F29" w:rsidRDefault="00E81F29" w:rsidP="00E81F29">
      <w:pPr>
        <w:autoSpaceDE w:val="0"/>
        <w:autoSpaceDN w:val="0"/>
        <w:adjustRightInd w:val="0"/>
        <w:rPr>
          <w:rFonts w:cs="Arial"/>
          <w:color w:val="000000"/>
        </w:rPr>
      </w:pPr>
      <w:r w:rsidRPr="00E81F29">
        <w:rPr>
          <w:rFonts w:cs="Arial"/>
          <w:color w:val="000000"/>
        </w:rPr>
        <w:t>The aim of this policy is to confirm our commitment to ensure we have procedures in place to safely manage an employee’s Rehabilitation &amp; Return to Work from illness or injury.</w:t>
      </w:r>
    </w:p>
    <w:p w14:paraId="35FEFD3F" w14:textId="77777777" w:rsidR="00E81F29" w:rsidRPr="00E81F29" w:rsidRDefault="00E81F29" w:rsidP="00E81F29">
      <w:pPr>
        <w:autoSpaceDE w:val="0"/>
        <w:autoSpaceDN w:val="0"/>
        <w:adjustRightInd w:val="0"/>
        <w:rPr>
          <w:rFonts w:cs="Arial"/>
          <w:color w:val="000000"/>
        </w:rPr>
      </w:pPr>
    </w:p>
    <w:p w14:paraId="124635D4" w14:textId="27325CBD" w:rsidR="00E81F29" w:rsidRPr="00E81F29" w:rsidRDefault="00E81F29" w:rsidP="00E81F29">
      <w:pPr>
        <w:autoSpaceDE w:val="0"/>
        <w:autoSpaceDN w:val="0"/>
        <w:adjustRightInd w:val="0"/>
        <w:rPr>
          <w:rFonts w:cs="Arial"/>
          <w:color w:val="000000"/>
        </w:rPr>
      </w:pPr>
      <w:r w:rsidRPr="00E81F29">
        <w:rPr>
          <w:rFonts w:cs="Arial"/>
          <w:color w:val="000000"/>
        </w:rPr>
        <w:t xml:space="preserve">Here at </w:t>
      </w:r>
      <w:r w:rsidR="00C3414C" w:rsidRPr="007B16D7">
        <w:rPr>
          <w:rFonts w:cs="Arial"/>
          <w:highlight w:val="yellow"/>
        </w:rPr>
        <w:t>[Company Name]</w:t>
      </w:r>
      <w:r w:rsidR="00C3414C">
        <w:rPr>
          <w:rFonts w:cs="Arial"/>
        </w:rPr>
        <w:t xml:space="preserve"> </w:t>
      </w:r>
      <w:r w:rsidRPr="00E81F29">
        <w:rPr>
          <w:rFonts w:cs="Arial"/>
          <w:color w:val="000000"/>
        </w:rPr>
        <w:t>we are committed to:</w:t>
      </w:r>
    </w:p>
    <w:p w14:paraId="2A8BB49F" w14:textId="77777777" w:rsidR="00E81F29" w:rsidRPr="00E81F29" w:rsidRDefault="00E81F29" w:rsidP="00E81F29">
      <w:pPr>
        <w:autoSpaceDE w:val="0"/>
        <w:autoSpaceDN w:val="0"/>
        <w:adjustRightInd w:val="0"/>
        <w:rPr>
          <w:rFonts w:cs="Arial"/>
          <w:color w:val="000000"/>
        </w:rPr>
      </w:pPr>
    </w:p>
    <w:p w14:paraId="4C9D10DA" w14:textId="77777777" w:rsidR="00E81F29" w:rsidRPr="00E81F29" w:rsidRDefault="00E81F29" w:rsidP="00E81F29">
      <w:pPr>
        <w:pStyle w:val="ListParagraph"/>
        <w:numPr>
          <w:ilvl w:val="0"/>
          <w:numId w:val="31"/>
        </w:numPr>
        <w:autoSpaceDE w:val="0"/>
        <w:autoSpaceDN w:val="0"/>
        <w:adjustRightInd w:val="0"/>
        <w:spacing w:after="120"/>
        <w:ind w:left="1077"/>
        <w:contextualSpacing w:val="0"/>
        <w:rPr>
          <w:rFonts w:cs="Arial"/>
          <w:color w:val="000000"/>
        </w:rPr>
      </w:pPr>
      <w:r w:rsidRPr="00E81F29">
        <w:rPr>
          <w:rFonts w:cs="Arial"/>
          <w:color w:val="000000"/>
        </w:rPr>
        <w:t>providing a safe and healthy work environment</w:t>
      </w:r>
    </w:p>
    <w:p w14:paraId="409C53E9" w14:textId="77777777" w:rsidR="00E81F29" w:rsidRPr="00E81F29" w:rsidRDefault="00E81F29" w:rsidP="00E81F29">
      <w:pPr>
        <w:pStyle w:val="ListParagraph"/>
        <w:numPr>
          <w:ilvl w:val="0"/>
          <w:numId w:val="31"/>
        </w:numPr>
        <w:autoSpaceDE w:val="0"/>
        <w:autoSpaceDN w:val="0"/>
        <w:adjustRightInd w:val="0"/>
        <w:spacing w:after="120"/>
        <w:ind w:left="1077"/>
        <w:contextualSpacing w:val="0"/>
        <w:rPr>
          <w:rFonts w:cs="Arial"/>
          <w:color w:val="000000"/>
        </w:rPr>
      </w:pPr>
      <w:r w:rsidRPr="00E81F29">
        <w:rPr>
          <w:rFonts w:cs="Arial"/>
          <w:color w:val="000000"/>
        </w:rPr>
        <w:t>encouraging the prompt &amp; early reporting of injuries</w:t>
      </w:r>
    </w:p>
    <w:p w14:paraId="484BEDE2" w14:textId="77777777" w:rsidR="00E81F29" w:rsidRPr="00E81F29" w:rsidRDefault="00E81F29" w:rsidP="00E81F29">
      <w:pPr>
        <w:pStyle w:val="ListParagraph"/>
        <w:numPr>
          <w:ilvl w:val="0"/>
          <w:numId w:val="31"/>
        </w:numPr>
        <w:autoSpaceDE w:val="0"/>
        <w:autoSpaceDN w:val="0"/>
        <w:adjustRightInd w:val="0"/>
        <w:spacing w:after="120"/>
        <w:ind w:left="1077"/>
        <w:contextualSpacing w:val="0"/>
        <w:rPr>
          <w:rFonts w:cs="Arial"/>
          <w:color w:val="000000"/>
        </w:rPr>
      </w:pPr>
      <w:r w:rsidRPr="00E81F29">
        <w:rPr>
          <w:rFonts w:cs="Arial"/>
          <w:color w:val="000000"/>
        </w:rPr>
        <w:t>making suitable duties available to injured workers as soon as possible after an injury occurs, as appropriate</w:t>
      </w:r>
    </w:p>
    <w:p w14:paraId="23F1C195" w14:textId="77777777" w:rsidR="00E81F29" w:rsidRPr="00E81F29" w:rsidRDefault="00E81F29" w:rsidP="00E81F29">
      <w:pPr>
        <w:pStyle w:val="ListParagraph"/>
        <w:numPr>
          <w:ilvl w:val="0"/>
          <w:numId w:val="31"/>
        </w:numPr>
        <w:autoSpaceDE w:val="0"/>
        <w:autoSpaceDN w:val="0"/>
        <w:adjustRightInd w:val="0"/>
        <w:spacing w:after="120"/>
        <w:ind w:left="1077"/>
        <w:contextualSpacing w:val="0"/>
        <w:rPr>
          <w:rFonts w:cs="Arial"/>
          <w:color w:val="000000"/>
        </w:rPr>
      </w:pPr>
      <w:r w:rsidRPr="00E81F29">
        <w:rPr>
          <w:rFonts w:cs="Arial"/>
          <w:color w:val="000000"/>
        </w:rPr>
        <w:t>consulting with injured workers to develop their suitable duties program</w:t>
      </w:r>
    </w:p>
    <w:p w14:paraId="0C9C39BD" w14:textId="77777777" w:rsidR="00E81F29" w:rsidRPr="00E81F29" w:rsidRDefault="00E81F29" w:rsidP="00E81F29">
      <w:pPr>
        <w:pStyle w:val="ListParagraph"/>
        <w:numPr>
          <w:ilvl w:val="0"/>
          <w:numId w:val="31"/>
        </w:numPr>
        <w:autoSpaceDE w:val="0"/>
        <w:autoSpaceDN w:val="0"/>
        <w:adjustRightInd w:val="0"/>
        <w:spacing w:after="120"/>
        <w:ind w:left="1077"/>
        <w:contextualSpacing w:val="0"/>
        <w:rPr>
          <w:rFonts w:cs="Arial"/>
          <w:color w:val="000000"/>
        </w:rPr>
      </w:pPr>
      <w:r w:rsidRPr="00E81F29">
        <w:rPr>
          <w:rFonts w:cs="Arial"/>
          <w:color w:val="000000"/>
        </w:rPr>
        <w:t>respecting the confidentiality of our worker’s medical and rehabilitation information</w:t>
      </w:r>
    </w:p>
    <w:p w14:paraId="605FBB82" w14:textId="77777777" w:rsidR="00E81F29" w:rsidRPr="00E81F29" w:rsidRDefault="00E81F29" w:rsidP="00E81F29">
      <w:pPr>
        <w:pStyle w:val="ListParagraph"/>
        <w:numPr>
          <w:ilvl w:val="0"/>
          <w:numId w:val="31"/>
        </w:numPr>
        <w:autoSpaceDE w:val="0"/>
        <w:autoSpaceDN w:val="0"/>
        <w:adjustRightInd w:val="0"/>
        <w:spacing w:after="120"/>
        <w:ind w:left="1077"/>
        <w:contextualSpacing w:val="0"/>
        <w:rPr>
          <w:rFonts w:cs="Arial"/>
          <w:color w:val="000000"/>
        </w:rPr>
      </w:pPr>
      <w:r w:rsidRPr="00E81F29">
        <w:rPr>
          <w:rFonts w:cs="Arial"/>
          <w:color w:val="000000"/>
        </w:rPr>
        <w:t>reviewing our workplace rehabilitation policy and procedures at least every three years.</w:t>
      </w:r>
    </w:p>
    <w:p w14:paraId="53A95EBD" w14:textId="77777777" w:rsidR="00E81F29" w:rsidRPr="00E81F29" w:rsidRDefault="00E81F29" w:rsidP="00E81F29">
      <w:pPr>
        <w:autoSpaceDE w:val="0"/>
        <w:autoSpaceDN w:val="0"/>
        <w:adjustRightInd w:val="0"/>
        <w:rPr>
          <w:rFonts w:cs="Arial"/>
          <w:color w:val="000000"/>
        </w:rPr>
      </w:pPr>
    </w:p>
    <w:p w14:paraId="23A463CF" w14:textId="14F6EC41" w:rsidR="00E81F29" w:rsidRPr="00E81F29" w:rsidRDefault="00E81F29" w:rsidP="00E81F29">
      <w:pPr>
        <w:autoSpaceDE w:val="0"/>
        <w:autoSpaceDN w:val="0"/>
        <w:adjustRightInd w:val="0"/>
        <w:rPr>
          <w:rFonts w:cs="Arial"/>
          <w:color w:val="000000"/>
        </w:rPr>
      </w:pPr>
      <w:r w:rsidRPr="00E81F29">
        <w:rPr>
          <w:rFonts w:cs="Arial"/>
          <w:color w:val="000000"/>
        </w:rPr>
        <w:t xml:space="preserve">Injuries sustained outside of the workplace are the responsibility of the employee.  If an employee is unfit for work, they will be required to access Personal Leave or Leave Without Pay (LWOP).  If suitable duties are unavailable, or working from home is not appropriate, leave will need to be taken.  Of course, </w:t>
      </w:r>
      <w:r w:rsidR="00C3414C" w:rsidRPr="007B16D7">
        <w:rPr>
          <w:rFonts w:cs="Arial"/>
          <w:highlight w:val="yellow"/>
        </w:rPr>
        <w:t>[Company Name]</w:t>
      </w:r>
      <w:r w:rsidR="00C3414C">
        <w:rPr>
          <w:rFonts w:cs="Arial"/>
        </w:rPr>
        <w:t xml:space="preserve"> </w:t>
      </w:r>
      <w:r w:rsidRPr="00E81F29">
        <w:rPr>
          <w:rFonts w:cs="Arial"/>
          <w:color w:val="000000"/>
        </w:rPr>
        <w:t>will try to assist however, this may not always be possible or practical.  Employees will not be able to return to the workplace until their medical certificate has been completed.  If an employee recovers sooner than anticipated, it is the employee’s responsibility to obtain a revised Medical Certificate from their medical practitioner.  Costs for medical assessments etc will of course be for the employee’s personal account.</w:t>
      </w:r>
    </w:p>
    <w:p w14:paraId="7495CC4B" w14:textId="4836A994" w:rsidR="00E81F29" w:rsidRDefault="00E81F29" w:rsidP="00E81F29">
      <w:pPr>
        <w:autoSpaceDE w:val="0"/>
        <w:autoSpaceDN w:val="0"/>
        <w:adjustRightInd w:val="0"/>
        <w:rPr>
          <w:rFonts w:cs="Arial"/>
          <w:color w:val="000000"/>
        </w:rPr>
      </w:pPr>
    </w:p>
    <w:p w14:paraId="74147332" w14:textId="77777777" w:rsidR="00E81F29" w:rsidRPr="00E81F29" w:rsidRDefault="00E81F29" w:rsidP="00E81F29">
      <w:pPr>
        <w:autoSpaceDE w:val="0"/>
        <w:autoSpaceDN w:val="0"/>
        <w:adjustRightInd w:val="0"/>
        <w:rPr>
          <w:rFonts w:cs="Arial"/>
          <w:color w:val="000000"/>
        </w:rPr>
      </w:pPr>
    </w:p>
    <w:p w14:paraId="31CB601E" w14:textId="77777777" w:rsidR="00E81F29" w:rsidRPr="00E81F29" w:rsidRDefault="00E81F29" w:rsidP="00E81F29">
      <w:pPr>
        <w:autoSpaceDE w:val="0"/>
        <w:autoSpaceDN w:val="0"/>
        <w:adjustRightInd w:val="0"/>
        <w:rPr>
          <w:rFonts w:cs="Arial"/>
          <w:b/>
          <w:bCs/>
          <w:i/>
          <w:iCs/>
          <w:sz w:val="26"/>
          <w:szCs w:val="26"/>
        </w:rPr>
      </w:pPr>
      <w:r w:rsidRPr="00E81F29">
        <w:rPr>
          <w:rFonts w:cs="Arial"/>
          <w:b/>
          <w:bCs/>
          <w:i/>
          <w:iCs/>
          <w:sz w:val="26"/>
          <w:szCs w:val="26"/>
        </w:rPr>
        <w:t>Application</w:t>
      </w:r>
    </w:p>
    <w:p w14:paraId="623336F0" w14:textId="2C53E04A" w:rsidR="00E81F29" w:rsidRPr="00E81F29" w:rsidRDefault="00E81F29" w:rsidP="00E81F29">
      <w:pPr>
        <w:autoSpaceDE w:val="0"/>
        <w:autoSpaceDN w:val="0"/>
        <w:adjustRightInd w:val="0"/>
        <w:rPr>
          <w:rFonts w:cs="Arial"/>
          <w:color w:val="000000"/>
        </w:rPr>
      </w:pPr>
      <w:r w:rsidRPr="00E81F29">
        <w:rPr>
          <w:rFonts w:cs="Arial"/>
          <w:color w:val="000000"/>
        </w:rPr>
        <w:t xml:space="preserve">This policy applies to all employees of </w:t>
      </w:r>
      <w:r w:rsidR="00C3414C" w:rsidRPr="007B16D7">
        <w:rPr>
          <w:rFonts w:cs="Arial"/>
          <w:highlight w:val="yellow"/>
        </w:rPr>
        <w:t>[Company Name]</w:t>
      </w:r>
      <w:r w:rsidR="00C3414C">
        <w:rPr>
          <w:rFonts w:cs="Arial"/>
        </w:rPr>
        <w:t xml:space="preserve"> </w:t>
      </w:r>
      <w:r w:rsidRPr="00E81F29">
        <w:rPr>
          <w:rFonts w:cs="Arial"/>
          <w:color w:val="000000"/>
        </w:rPr>
        <w:t xml:space="preserve">regardless of whether they are permanent full-time, permanent part-time or casual employees. This policy applies to all employees while they are in our workplace under the management and control of </w:t>
      </w:r>
      <w:r w:rsidR="00C3414C" w:rsidRPr="007B16D7">
        <w:rPr>
          <w:rFonts w:cs="Arial"/>
          <w:highlight w:val="yellow"/>
        </w:rPr>
        <w:t>[Company Name]</w:t>
      </w:r>
      <w:r w:rsidRPr="00E81F29">
        <w:rPr>
          <w:rFonts w:cs="Arial"/>
          <w:color w:val="000000"/>
        </w:rPr>
        <w:t xml:space="preserve"> and/ or using </w:t>
      </w:r>
      <w:r w:rsidR="00C3414C" w:rsidRPr="007B16D7">
        <w:rPr>
          <w:rFonts w:cs="Arial"/>
          <w:highlight w:val="yellow"/>
        </w:rPr>
        <w:t>[Company Name]</w:t>
      </w:r>
      <w:r w:rsidR="00C3414C">
        <w:rPr>
          <w:rFonts w:cs="Arial"/>
        </w:rPr>
        <w:t xml:space="preserve"> </w:t>
      </w:r>
      <w:r w:rsidRPr="00E81F29">
        <w:rPr>
          <w:rFonts w:cs="Arial"/>
          <w:color w:val="000000"/>
        </w:rPr>
        <w:t xml:space="preserve">vehicles, machinery, plant or substances and/or performing work in the conduct of </w:t>
      </w:r>
      <w:r w:rsidR="00C3414C" w:rsidRPr="007B16D7">
        <w:rPr>
          <w:rFonts w:cs="Arial"/>
          <w:highlight w:val="yellow"/>
        </w:rPr>
        <w:t>[Company Name]</w:t>
      </w:r>
      <w:r w:rsidR="00C3414C" w:rsidRPr="00E81F29">
        <w:rPr>
          <w:rFonts w:cs="Arial"/>
          <w:color w:val="000000"/>
        </w:rPr>
        <w:t xml:space="preserve"> </w:t>
      </w:r>
      <w:r w:rsidRPr="00E81F29">
        <w:rPr>
          <w:rFonts w:cs="Arial"/>
          <w:color w:val="000000"/>
        </w:rPr>
        <w:t>(including at a client site away from their usual workplace).</w:t>
      </w:r>
    </w:p>
    <w:p w14:paraId="61CF7F6F" w14:textId="4F943C99" w:rsidR="00E81F29" w:rsidRDefault="00E81F29" w:rsidP="00E81F29">
      <w:pPr>
        <w:autoSpaceDE w:val="0"/>
        <w:autoSpaceDN w:val="0"/>
        <w:adjustRightInd w:val="0"/>
        <w:rPr>
          <w:rFonts w:cs="Arial"/>
          <w:color w:val="000000"/>
        </w:rPr>
      </w:pPr>
    </w:p>
    <w:p w14:paraId="04E5A81B" w14:textId="77777777" w:rsidR="00E81F29" w:rsidRPr="00E81F29" w:rsidRDefault="00E81F29" w:rsidP="00E81F29">
      <w:pPr>
        <w:autoSpaceDE w:val="0"/>
        <w:autoSpaceDN w:val="0"/>
        <w:adjustRightInd w:val="0"/>
        <w:rPr>
          <w:rFonts w:cs="Arial"/>
          <w:color w:val="000000"/>
        </w:rPr>
      </w:pPr>
    </w:p>
    <w:p w14:paraId="16207A6E" w14:textId="6A1FF4BF" w:rsidR="00E81F29" w:rsidRPr="00E81F29" w:rsidRDefault="00E81F29" w:rsidP="00E81F29">
      <w:pPr>
        <w:autoSpaceDE w:val="0"/>
        <w:autoSpaceDN w:val="0"/>
        <w:adjustRightInd w:val="0"/>
        <w:rPr>
          <w:rFonts w:cs="Arial"/>
          <w:b/>
          <w:bCs/>
          <w:i/>
          <w:iCs/>
          <w:sz w:val="26"/>
          <w:szCs w:val="26"/>
        </w:rPr>
      </w:pPr>
      <w:r w:rsidRPr="00E81F29">
        <w:rPr>
          <w:rFonts w:cs="Arial"/>
          <w:b/>
          <w:bCs/>
          <w:i/>
          <w:iCs/>
          <w:sz w:val="26"/>
          <w:szCs w:val="26"/>
        </w:rPr>
        <w:t>Definitions</w:t>
      </w:r>
    </w:p>
    <w:p w14:paraId="77057B24" w14:textId="77777777" w:rsidR="00E81F29" w:rsidRPr="00E81F29" w:rsidRDefault="00E81F29" w:rsidP="00E81F29">
      <w:pPr>
        <w:autoSpaceDE w:val="0"/>
        <w:autoSpaceDN w:val="0"/>
        <w:adjustRightInd w:val="0"/>
        <w:rPr>
          <w:rFonts w:cs="Arial"/>
          <w:color w:val="000000"/>
        </w:rPr>
      </w:pPr>
      <w:r w:rsidRPr="00E81F29">
        <w:rPr>
          <w:rFonts w:cs="Arial"/>
          <w:color w:val="000000"/>
        </w:rPr>
        <w:t>Injury Management (IM) Program: This is a coordinated and managed program that integrates all aspects of injury management including treatment, rehabilitation, retraining, claims management and employment practices.</w:t>
      </w:r>
    </w:p>
    <w:p w14:paraId="28520239" w14:textId="77777777" w:rsidR="00E81F29" w:rsidRPr="00E81F29" w:rsidRDefault="00E81F29" w:rsidP="00E81F29">
      <w:pPr>
        <w:autoSpaceDE w:val="0"/>
        <w:autoSpaceDN w:val="0"/>
        <w:adjustRightInd w:val="0"/>
        <w:rPr>
          <w:rFonts w:cs="Arial"/>
          <w:color w:val="000000"/>
        </w:rPr>
      </w:pPr>
    </w:p>
    <w:p w14:paraId="6D2C1F25" w14:textId="77777777" w:rsidR="00E81F29" w:rsidRPr="00E81F29" w:rsidRDefault="00E81F29" w:rsidP="00E81F29">
      <w:pPr>
        <w:autoSpaceDE w:val="0"/>
        <w:autoSpaceDN w:val="0"/>
        <w:adjustRightInd w:val="0"/>
        <w:rPr>
          <w:rFonts w:cs="Arial"/>
          <w:color w:val="000000"/>
        </w:rPr>
      </w:pPr>
      <w:r w:rsidRPr="00E81F29">
        <w:rPr>
          <w:rFonts w:cs="Arial"/>
          <w:color w:val="000000"/>
        </w:rPr>
        <w:t xml:space="preserve">Injury Management (IM) Plan: An IM Plan is a plan for coordinating and managing those aspects of injury management that concern the treatment, rehabilitation and retraining of an injured worker, for the purpose of achieving a timely, safe and durable return to work for a particular worker.  The IM Plan is developed by the insurer. </w:t>
      </w:r>
    </w:p>
    <w:p w14:paraId="50B3B17F" w14:textId="77777777" w:rsidR="00E81F29" w:rsidRPr="00E81F29" w:rsidRDefault="00E81F29" w:rsidP="00E81F29">
      <w:pPr>
        <w:autoSpaceDE w:val="0"/>
        <w:autoSpaceDN w:val="0"/>
        <w:adjustRightInd w:val="0"/>
        <w:rPr>
          <w:rFonts w:cs="Arial"/>
          <w:color w:val="000000"/>
        </w:rPr>
      </w:pPr>
    </w:p>
    <w:p w14:paraId="18AD3413" w14:textId="77777777" w:rsidR="00E81F29" w:rsidRPr="00E81F29" w:rsidRDefault="00E81F29" w:rsidP="00E81F29">
      <w:pPr>
        <w:autoSpaceDE w:val="0"/>
        <w:autoSpaceDN w:val="0"/>
        <w:adjustRightInd w:val="0"/>
        <w:rPr>
          <w:rFonts w:cs="Arial"/>
          <w:color w:val="000000"/>
        </w:rPr>
      </w:pPr>
      <w:r w:rsidRPr="00E81F29">
        <w:rPr>
          <w:rFonts w:cs="Arial"/>
          <w:color w:val="000000"/>
        </w:rPr>
        <w:t xml:space="preserve">Return to Work (RTW) Program: An employer must establish a RTW Program with respect to policies and procedures for the rehabilitation (and, if necessary, vocational re-education) of any injured workers of the employer. An employer’s Return to Work Program must not be inconsistent with the Injury Management Program of the employer’s insurer and is of no effect to the extent of any such inconsistency. </w:t>
      </w:r>
    </w:p>
    <w:p w14:paraId="47B375B3" w14:textId="77777777" w:rsidR="00E81F29" w:rsidRPr="00E81F29" w:rsidRDefault="00E81F29" w:rsidP="00E81F29">
      <w:pPr>
        <w:autoSpaceDE w:val="0"/>
        <w:autoSpaceDN w:val="0"/>
        <w:adjustRightInd w:val="0"/>
        <w:rPr>
          <w:rFonts w:cs="Arial"/>
          <w:color w:val="000000"/>
        </w:rPr>
      </w:pPr>
    </w:p>
    <w:p w14:paraId="4AB721BA" w14:textId="77777777" w:rsidR="00E81F29" w:rsidRPr="00E81F29" w:rsidRDefault="00E81F29" w:rsidP="00E81F29">
      <w:pPr>
        <w:autoSpaceDE w:val="0"/>
        <w:autoSpaceDN w:val="0"/>
        <w:adjustRightInd w:val="0"/>
        <w:rPr>
          <w:rFonts w:cs="Arial"/>
          <w:color w:val="000000"/>
        </w:rPr>
      </w:pPr>
      <w:r w:rsidRPr="00E81F29">
        <w:rPr>
          <w:rFonts w:cs="Arial"/>
          <w:color w:val="000000"/>
        </w:rPr>
        <w:t>Return to Work (RTW) Plan: When an injured employee returns to work on suitable duties with restrictions, the supervisor/Return to Work Coordinator or Rehabilitation Provider must write a RTW Plan.  This plan must be regularly monitored and reviewed by all parties.  Physical restrictions, suitable duties, hours worked, supervision arrangements, and treatment times and dates must be clearly outlined in the RTW Plan.</w:t>
      </w:r>
    </w:p>
    <w:p w14:paraId="6E95C445" w14:textId="66FD2F95" w:rsidR="00E81F29" w:rsidRDefault="00E81F29" w:rsidP="00E81F29">
      <w:pPr>
        <w:autoSpaceDE w:val="0"/>
        <w:autoSpaceDN w:val="0"/>
        <w:adjustRightInd w:val="0"/>
        <w:rPr>
          <w:rFonts w:cs="Arial"/>
          <w:b/>
          <w:bCs/>
          <w:color w:val="17365D"/>
        </w:rPr>
      </w:pPr>
    </w:p>
    <w:p w14:paraId="1A174C0F" w14:textId="77777777" w:rsidR="00E81F29" w:rsidRPr="00E81F29" w:rsidRDefault="00E81F29" w:rsidP="00E81F29">
      <w:pPr>
        <w:autoSpaceDE w:val="0"/>
        <w:autoSpaceDN w:val="0"/>
        <w:adjustRightInd w:val="0"/>
        <w:rPr>
          <w:rFonts w:cs="Arial"/>
          <w:b/>
          <w:bCs/>
          <w:color w:val="17365D"/>
        </w:rPr>
      </w:pPr>
    </w:p>
    <w:p w14:paraId="029773E5" w14:textId="77777777" w:rsidR="00E81F29" w:rsidRPr="00E81F29" w:rsidRDefault="00E81F29" w:rsidP="00E81F29">
      <w:pPr>
        <w:autoSpaceDE w:val="0"/>
        <w:autoSpaceDN w:val="0"/>
        <w:adjustRightInd w:val="0"/>
        <w:rPr>
          <w:rFonts w:cs="Arial"/>
          <w:b/>
          <w:bCs/>
          <w:i/>
          <w:iCs/>
          <w:sz w:val="26"/>
          <w:szCs w:val="26"/>
        </w:rPr>
      </w:pPr>
      <w:r w:rsidRPr="00E81F29">
        <w:rPr>
          <w:rFonts w:cs="Arial"/>
          <w:b/>
          <w:bCs/>
          <w:i/>
          <w:iCs/>
          <w:sz w:val="26"/>
          <w:szCs w:val="26"/>
        </w:rPr>
        <w:t>Procedure</w:t>
      </w:r>
    </w:p>
    <w:p w14:paraId="0745D02B" w14:textId="77777777" w:rsidR="00E81F29" w:rsidRPr="00E81F29" w:rsidRDefault="00E81F29" w:rsidP="00E81F29">
      <w:pPr>
        <w:autoSpaceDE w:val="0"/>
        <w:autoSpaceDN w:val="0"/>
        <w:adjustRightInd w:val="0"/>
        <w:rPr>
          <w:rFonts w:cs="Arial"/>
          <w:color w:val="000000"/>
        </w:rPr>
      </w:pPr>
      <w:r w:rsidRPr="00E81F29">
        <w:rPr>
          <w:rFonts w:cs="Arial"/>
          <w:color w:val="000000"/>
        </w:rPr>
        <w:t>If an employee is injured at work, they should follow this procedure:</w:t>
      </w:r>
    </w:p>
    <w:p w14:paraId="1C4FA90A" w14:textId="77777777" w:rsidR="00E81F29" w:rsidRPr="00E81F29" w:rsidRDefault="00E81F29" w:rsidP="00E81F29">
      <w:pPr>
        <w:autoSpaceDE w:val="0"/>
        <w:autoSpaceDN w:val="0"/>
        <w:adjustRightInd w:val="0"/>
        <w:rPr>
          <w:rFonts w:cs="Arial"/>
          <w:color w:val="000000"/>
        </w:rPr>
      </w:pPr>
    </w:p>
    <w:p w14:paraId="37149D92" w14:textId="77777777" w:rsidR="00E81F29" w:rsidRPr="00E81F29" w:rsidRDefault="00E81F29" w:rsidP="00E81F29">
      <w:pPr>
        <w:pStyle w:val="ListParagraph"/>
        <w:numPr>
          <w:ilvl w:val="0"/>
          <w:numId w:val="32"/>
        </w:numPr>
        <w:autoSpaceDE w:val="0"/>
        <w:autoSpaceDN w:val="0"/>
        <w:adjustRightInd w:val="0"/>
        <w:spacing w:after="120"/>
        <w:ind w:left="1077"/>
        <w:contextualSpacing w:val="0"/>
        <w:rPr>
          <w:rFonts w:cs="Arial"/>
          <w:color w:val="000000"/>
        </w:rPr>
      </w:pPr>
      <w:r w:rsidRPr="00E81F29">
        <w:rPr>
          <w:rFonts w:cs="Arial"/>
          <w:color w:val="000000"/>
        </w:rPr>
        <w:t xml:space="preserve">seek first aid or medical treatment </w:t>
      </w:r>
    </w:p>
    <w:p w14:paraId="2CEDB66E" w14:textId="190F9F95" w:rsidR="00E81F29" w:rsidRPr="00E81F29" w:rsidRDefault="00E81F29" w:rsidP="00E81F29">
      <w:pPr>
        <w:pStyle w:val="ListParagraph"/>
        <w:numPr>
          <w:ilvl w:val="0"/>
          <w:numId w:val="32"/>
        </w:numPr>
        <w:autoSpaceDE w:val="0"/>
        <w:autoSpaceDN w:val="0"/>
        <w:adjustRightInd w:val="0"/>
        <w:spacing w:after="120"/>
        <w:ind w:left="1077"/>
        <w:contextualSpacing w:val="0"/>
        <w:rPr>
          <w:rFonts w:cs="Arial"/>
          <w:color w:val="000000"/>
        </w:rPr>
      </w:pPr>
      <w:r w:rsidRPr="00E81F29">
        <w:rPr>
          <w:rFonts w:cs="Arial"/>
          <w:color w:val="000000"/>
        </w:rPr>
        <w:t xml:space="preserve">notify the </w:t>
      </w:r>
      <w:r w:rsidR="00631326" w:rsidRPr="001F7453">
        <w:rPr>
          <w:rFonts w:cs="Arial"/>
          <w:highlight w:val="yellow"/>
        </w:rPr>
        <w:t>[Insert Position (e.g. CEO/Director/Owner)]</w:t>
      </w:r>
      <w:r w:rsidRPr="00E81F29">
        <w:rPr>
          <w:rFonts w:cs="Arial"/>
          <w:color w:val="000000"/>
        </w:rPr>
        <w:t xml:space="preserve"> that an injury has been sustained and complete an incident report form as soon as possible</w:t>
      </w:r>
    </w:p>
    <w:p w14:paraId="367C6796" w14:textId="77777777" w:rsidR="00E81F29" w:rsidRPr="00E81F29" w:rsidRDefault="00E81F29" w:rsidP="00E81F29">
      <w:pPr>
        <w:pStyle w:val="ListParagraph"/>
        <w:numPr>
          <w:ilvl w:val="0"/>
          <w:numId w:val="32"/>
        </w:numPr>
        <w:autoSpaceDE w:val="0"/>
        <w:autoSpaceDN w:val="0"/>
        <w:adjustRightInd w:val="0"/>
        <w:spacing w:after="120"/>
        <w:ind w:left="1077"/>
        <w:contextualSpacing w:val="0"/>
        <w:rPr>
          <w:rFonts w:cs="Arial"/>
          <w:color w:val="000000"/>
        </w:rPr>
      </w:pPr>
      <w:r w:rsidRPr="00E81F29">
        <w:rPr>
          <w:rFonts w:cs="Arial"/>
          <w:color w:val="000000"/>
        </w:rPr>
        <w:t>If attendance at a Medical Practitioner is required, make sure they understand the injury was sustained at work and that they issue a workers’ compensation medical certificate - this is required to make a claim</w:t>
      </w:r>
    </w:p>
    <w:p w14:paraId="5D9EC639" w14:textId="4E18F7F5" w:rsidR="00E81F29" w:rsidRPr="00E81F29" w:rsidRDefault="00E81F29" w:rsidP="00E81F29">
      <w:pPr>
        <w:pStyle w:val="ListParagraph"/>
        <w:numPr>
          <w:ilvl w:val="0"/>
          <w:numId w:val="32"/>
        </w:numPr>
        <w:autoSpaceDE w:val="0"/>
        <w:autoSpaceDN w:val="0"/>
        <w:adjustRightInd w:val="0"/>
        <w:spacing w:after="120"/>
        <w:ind w:left="1077"/>
        <w:contextualSpacing w:val="0"/>
        <w:rPr>
          <w:rFonts w:cs="Arial"/>
          <w:color w:val="000000"/>
        </w:rPr>
      </w:pPr>
      <w:r w:rsidRPr="00E81F29">
        <w:rPr>
          <w:rFonts w:cs="Arial"/>
          <w:color w:val="000000"/>
        </w:rPr>
        <w:t xml:space="preserve">The claim form, Medical Capacity Certificate and Incident Report Form must be returned to your </w:t>
      </w:r>
      <w:r w:rsidR="00631326" w:rsidRPr="001F7453">
        <w:rPr>
          <w:rFonts w:cs="Arial"/>
          <w:highlight w:val="yellow"/>
        </w:rPr>
        <w:t>[Insert Position (e.g. CEO/Director/Owner)]</w:t>
      </w:r>
      <w:r w:rsidR="00631326">
        <w:rPr>
          <w:rFonts w:cs="Arial"/>
        </w:rPr>
        <w:t xml:space="preserve"> </w:t>
      </w:r>
      <w:r w:rsidRPr="00E81F29">
        <w:rPr>
          <w:rFonts w:cs="Arial"/>
          <w:color w:val="000000"/>
        </w:rPr>
        <w:t>as soon as possible</w:t>
      </w:r>
    </w:p>
    <w:p w14:paraId="2F2765A7" w14:textId="5ED4428A" w:rsidR="00E81F29" w:rsidRPr="00E81F29" w:rsidRDefault="00E81F29" w:rsidP="00E81F29">
      <w:pPr>
        <w:pStyle w:val="ListParagraph"/>
        <w:numPr>
          <w:ilvl w:val="0"/>
          <w:numId w:val="32"/>
        </w:numPr>
        <w:autoSpaceDE w:val="0"/>
        <w:autoSpaceDN w:val="0"/>
        <w:adjustRightInd w:val="0"/>
        <w:spacing w:after="120"/>
        <w:ind w:left="1077"/>
        <w:contextualSpacing w:val="0"/>
        <w:rPr>
          <w:rFonts w:cs="Arial"/>
          <w:color w:val="000000"/>
        </w:rPr>
      </w:pPr>
      <w:r w:rsidRPr="00E81F29">
        <w:rPr>
          <w:rFonts w:cs="Arial"/>
          <w:color w:val="000000"/>
        </w:rPr>
        <w:t xml:space="preserve">Any medical expenses that relate to a </w:t>
      </w:r>
      <w:proofErr w:type="spellStart"/>
      <w:r w:rsidRPr="00E81F29">
        <w:rPr>
          <w:rFonts w:cs="Arial"/>
          <w:color w:val="000000"/>
        </w:rPr>
        <w:t>WorkCover</w:t>
      </w:r>
      <w:proofErr w:type="spellEnd"/>
      <w:r w:rsidRPr="00E81F29">
        <w:rPr>
          <w:rFonts w:cs="Arial"/>
          <w:color w:val="000000"/>
        </w:rPr>
        <w:t xml:space="preserve"> claim should also be provided to your </w:t>
      </w:r>
      <w:r w:rsidR="00631326" w:rsidRPr="001F7453">
        <w:rPr>
          <w:rFonts w:cs="Arial"/>
          <w:highlight w:val="yellow"/>
        </w:rPr>
        <w:t>[Insert Position (e.g. CEO/Director/Owner)]</w:t>
      </w:r>
    </w:p>
    <w:p w14:paraId="1573958E" w14:textId="68EF11BE" w:rsidR="00E81F29" w:rsidRPr="00E81F29" w:rsidRDefault="00E81F29" w:rsidP="00E81F29">
      <w:pPr>
        <w:pStyle w:val="ListParagraph"/>
        <w:numPr>
          <w:ilvl w:val="0"/>
          <w:numId w:val="32"/>
        </w:numPr>
        <w:autoSpaceDE w:val="0"/>
        <w:autoSpaceDN w:val="0"/>
        <w:adjustRightInd w:val="0"/>
        <w:spacing w:after="120"/>
        <w:ind w:left="1077"/>
        <w:contextualSpacing w:val="0"/>
        <w:rPr>
          <w:rFonts w:cs="Arial"/>
          <w:color w:val="000000"/>
        </w:rPr>
      </w:pPr>
      <w:r w:rsidRPr="00E81F29">
        <w:rPr>
          <w:rFonts w:cs="Arial"/>
          <w:color w:val="000000"/>
        </w:rPr>
        <w:t xml:space="preserve">Employees requiring time off work must provide a medical certificate.  Wages will be paid for lost time as soon as the </w:t>
      </w:r>
      <w:r w:rsidR="00631326" w:rsidRPr="001F7453">
        <w:rPr>
          <w:rFonts w:cs="Arial"/>
          <w:highlight w:val="yellow"/>
        </w:rPr>
        <w:t>[Insert Position (e.g. CEO/Director/Owner)]</w:t>
      </w:r>
      <w:r w:rsidR="00631326">
        <w:rPr>
          <w:rFonts w:cs="Arial"/>
        </w:rPr>
        <w:t xml:space="preserve"> </w:t>
      </w:r>
      <w:r w:rsidRPr="00E81F29">
        <w:rPr>
          <w:rFonts w:cs="Arial"/>
          <w:color w:val="000000"/>
        </w:rPr>
        <w:t xml:space="preserve">has received approval of the workers compensation claim from </w:t>
      </w:r>
      <w:proofErr w:type="spellStart"/>
      <w:r w:rsidRPr="00E81F29">
        <w:rPr>
          <w:rFonts w:cs="Arial"/>
          <w:color w:val="000000"/>
        </w:rPr>
        <w:t>WorkCover</w:t>
      </w:r>
      <w:proofErr w:type="spellEnd"/>
    </w:p>
    <w:p w14:paraId="0E3D32EB" w14:textId="2FAEFB2A" w:rsidR="00E81F29" w:rsidRPr="00E81F29" w:rsidRDefault="00E81F29" w:rsidP="00E81F29">
      <w:pPr>
        <w:pStyle w:val="ListParagraph"/>
        <w:numPr>
          <w:ilvl w:val="0"/>
          <w:numId w:val="32"/>
        </w:numPr>
        <w:autoSpaceDE w:val="0"/>
        <w:autoSpaceDN w:val="0"/>
        <w:adjustRightInd w:val="0"/>
        <w:spacing w:after="120"/>
        <w:ind w:left="1077"/>
        <w:contextualSpacing w:val="0"/>
        <w:rPr>
          <w:rFonts w:cs="Arial"/>
          <w:color w:val="000000"/>
        </w:rPr>
      </w:pPr>
      <w:r w:rsidRPr="00E81F29">
        <w:rPr>
          <w:rFonts w:cs="Arial"/>
          <w:color w:val="000000"/>
        </w:rPr>
        <w:t xml:space="preserve">Once the claim has been accepted, relevant payments and reimbursements (including of medical expenses) will be made. It is therefore extremely important that all </w:t>
      </w:r>
      <w:r w:rsidR="00631326" w:rsidRPr="00E81F29">
        <w:rPr>
          <w:rFonts w:cs="Arial"/>
          <w:color w:val="000000"/>
        </w:rPr>
        <w:t>paperwork</w:t>
      </w:r>
      <w:r w:rsidRPr="00E81F29">
        <w:rPr>
          <w:rFonts w:cs="Arial"/>
          <w:color w:val="000000"/>
        </w:rPr>
        <w:t xml:space="preserve"> is completed immediately to ensure that employees are paid promptly. </w:t>
      </w:r>
    </w:p>
    <w:p w14:paraId="5CD71C0A" w14:textId="0ACDA8A1" w:rsidR="00E81F29" w:rsidRDefault="00E81F29" w:rsidP="00E81F29">
      <w:pPr>
        <w:autoSpaceDE w:val="0"/>
        <w:autoSpaceDN w:val="0"/>
        <w:adjustRightInd w:val="0"/>
        <w:rPr>
          <w:rFonts w:cs="Arial"/>
          <w:color w:val="000000"/>
        </w:rPr>
      </w:pPr>
    </w:p>
    <w:p w14:paraId="0ECADF6A" w14:textId="77777777" w:rsidR="00E81F29" w:rsidRPr="00E81F29" w:rsidRDefault="00E81F29" w:rsidP="00E81F29">
      <w:pPr>
        <w:autoSpaceDE w:val="0"/>
        <w:autoSpaceDN w:val="0"/>
        <w:adjustRightInd w:val="0"/>
        <w:rPr>
          <w:rFonts w:cs="Arial"/>
          <w:color w:val="000000"/>
        </w:rPr>
      </w:pPr>
    </w:p>
    <w:p w14:paraId="435B8E17" w14:textId="77777777" w:rsidR="00E81F29" w:rsidRPr="00E81F29" w:rsidRDefault="00E81F29" w:rsidP="00E81F29">
      <w:pPr>
        <w:autoSpaceDE w:val="0"/>
        <w:autoSpaceDN w:val="0"/>
        <w:adjustRightInd w:val="0"/>
        <w:rPr>
          <w:rFonts w:cs="Arial"/>
          <w:b/>
          <w:bCs/>
          <w:i/>
          <w:iCs/>
          <w:sz w:val="26"/>
          <w:szCs w:val="26"/>
        </w:rPr>
      </w:pPr>
      <w:r w:rsidRPr="00E81F29">
        <w:rPr>
          <w:rFonts w:cs="Arial"/>
          <w:b/>
          <w:bCs/>
          <w:i/>
          <w:iCs/>
          <w:sz w:val="26"/>
          <w:szCs w:val="26"/>
        </w:rPr>
        <w:t>Employee Responsibilities</w:t>
      </w:r>
    </w:p>
    <w:p w14:paraId="2A66D5C2" w14:textId="77777777" w:rsidR="00E81F29" w:rsidRPr="00E81F29" w:rsidRDefault="00E81F29" w:rsidP="00E81F29">
      <w:pPr>
        <w:autoSpaceDE w:val="0"/>
        <w:autoSpaceDN w:val="0"/>
        <w:adjustRightInd w:val="0"/>
        <w:rPr>
          <w:rFonts w:cs="Arial"/>
          <w:color w:val="000000"/>
        </w:rPr>
      </w:pPr>
      <w:r w:rsidRPr="00E81F29">
        <w:rPr>
          <w:rFonts w:cs="Arial"/>
          <w:color w:val="000000"/>
        </w:rPr>
        <w:t>Employees are responsible for:</w:t>
      </w:r>
    </w:p>
    <w:p w14:paraId="46233F4E" w14:textId="77777777" w:rsidR="00E81F29" w:rsidRPr="00E81F29" w:rsidRDefault="00E81F29" w:rsidP="00E81F29">
      <w:pPr>
        <w:autoSpaceDE w:val="0"/>
        <w:autoSpaceDN w:val="0"/>
        <w:adjustRightInd w:val="0"/>
        <w:rPr>
          <w:rFonts w:cs="Arial"/>
          <w:color w:val="000000"/>
        </w:rPr>
      </w:pPr>
    </w:p>
    <w:p w14:paraId="51406648" w14:textId="77777777" w:rsidR="00E81F29" w:rsidRPr="00E81F29" w:rsidRDefault="00E81F29" w:rsidP="00E81F29">
      <w:pPr>
        <w:pStyle w:val="ListParagraph"/>
        <w:numPr>
          <w:ilvl w:val="0"/>
          <w:numId w:val="33"/>
        </w:numPr>
        <w:autoSpaceDE w:val="0"/>
        <w:autoSpaceDN w:val="0"/>
        <w:adjustRightInd w:val="0"/>
        <w:spacing w:after="120"/>
        <w:ind w:left="1077"/>
        <w:contextualSpacing w:val="0"/>
        <w:rPr>
          <w:rFonts w:cs="Arial"/>
          <w:color w:val="000000"/>
        </w:rPr>
      </w:pPr>
      <w:r w:rsidRPr="00E81F29">
        <w:rPr>
          <w:rFonts w:cs="Arial"/>
          <w:color w:val="000000"/>
        </w:rPr>
        <w:t xml:space="preserve">attending medical appointments that are organised by </w:t>
      </w:r>
      <w:proofErr w:type="spellStart"/>
      <w:r w:rsidRPr="00E81F29">
        <w:rPr>
          <w:rFonts w:cs="Arial"/>
          <w:color w:val="000000"/>
        </w:rPr>
        <w:t>WorkCover</w:t>
      </w:r>
      <w:proofErr w:type="spellEnd"/>
    </w:p>
    <w:p w14:paraId="2EA0B4EB" w14:textId="77777777" w:rsidR="00E81F29" w:rsidRPr="00E81F29" w:rsidRDefault="00E81F29" w:rsidP="00E81F29">
      <w:pPr>
        <w:pStyle w:val="ListParagraph"/>
        <w:numPr>
          <w:ilvl w:val="0"/>
          <w:numId w:val="33"/>
        </w:numPr>
        <w:autoSpaceDE w:val="0"/>
        <w:autoSpaceDN w:val="0"/>
        <w:adjustRightInd w:val="0"/>
        <w:spacing w:after="120"/>
        <w:ind w:left="1077"/>
        <w:contextualSpacing w:val="0"/>
        <w:rPr>
          <w:rFonts w:cs="Arial"/>
          <w:color w:val="000000"/>
        </w:rPr>
      </w:pPr>
      <w:r w:rsidRPr="00E81F29">
        <w:rPr>
          <w:rFonts w:cs="Arial"/>
          <w:color w:val="000000"/>
        </w:rPr>
        <w:t>participating in the development of a suitable duties program</w:t>
      </w:r>
    </w:p>
    <w:p w14:paraId="66497043" w14:textId="40847477" w:rsidR="00E81F29" w:rsidRPr="00E81F29" w:rsidRDefault="00E81F29" w:rsidP="00E81F29">
      <w:pPr>
        <w:pStyle w:val="ListParagraph"/>
        <w:numPr>
          <w:ilvl w:val="0"/>
          <w:numId w:val="33"/>
        </w:numPr>
        <w:autoSpaceDE w:val="0"/>
        <w:autoSpaceDN w:val="0"/>
        <w:adjustRightInd w:val="0"/>
        <w:spacing w:after="120"/>
        <w:ind w:left="1077"/>
        <w:contextualSpacing w:val="0"/>
        <w:rPr>
          <w:rFonts w:cs="Arial"/>
          <w:color w:val="000000"/>
        </w:rPr>
      </w:pPr>
      <w:r w:rsidRPr="00E81F29">
        <w:rPr>
          <w:rFonts w:cs="Arial"/>
          <w:color w:val="000000"/>
        </w:rPr>
        <w:t xml:space="preserve">providing the </w:t>
      </w:r>
      <w:r w:rsidR="005F2B5F" w:rsidRPr="001F7453">
        <w:rPr>
          <w:rFonts w:cs="Arial"/>
          <w:highlight w:val="yellow"/>
        </w:rPr>
        <w:t>[Insert Position (e.g. CEO/Director/Owner)]</w:t>
      </w:r>
      <w:r w:rsidRPr="00E81F29">
        <w:rPr>
          <w:rFonts w:cs="Arial"/>
          <w:color w:val="000000"/>
        </w:rPr>
        <w:t xml:space="preserve"> with a </w:t>
      </w:r>
      <w:proofErr w:type="gramStart"/>
      <w:r w:rsidRPr="00E81F29">
        <w:rPr>
          <w:rFonts w:cs="Arial"/>
          <w:color w:val="000000"/>
        </w:rPr>
        <w:t>copies</w:t>
      </w:r>
      <w:proofErr w:type="gramEnd"/>
      <w:r w:rsidRPr="00E81F29">
        <w:rPr>
          <w:rFonts w:cs="Arial"/>
          <w:color w:val="000000"/>
        </w:rPr>
        <w:t xml:space="preserve"> of medical certificates and other receipts and correspondence</w:t>
      </w:r>
    </w:p>
    <w:p w14:paraId="2A64B2D4" w14:textId="2F22BC6F" w:rsidR="00E81F29" w:rsidRPr="00E81F29" w:rsidRDefault="00E81F29" w:rsidP="00E81F29">
      <w:pPr>
        <w:pStyle w:val="ListParagraph"/>
        <w:numPr>
          <w:ilvl w:val="0"/>
          <w:numId w:val="33"/>
        </w:numPr>
        <w:autoSpaceDE w:val="0"/>
        <w:autoSpaceDN w:val="0"/>
        <w:adjustRightInd w:val="0"/>
        <w:spacing w:after="120"/>
        <w:ind w:left="1077"/>
        <w:contextualSpacing w:val="0"/>
        <w:rPr>
          <w:rFonts w:cs="Arial"/>
          <w:color w:val="000000"/>
        </w:rPr>
      </w:pPr>
      <w:r w:rsidRPr="00E81F29">
        <w:rPr>
          <w:rFonts w:cs="Arial"/>
          <w:color w:val="000000"/>
        </w:rPr>
        <w:t xml:space="preserve">keeping the </w:t>
      </w:r>
      <w:r w:rsidR="00C8518A" w:rsidRPr="001F7453">
        <w:rPr>
          <w:rFonts w:cs="Arial"/>
          <w:highlight w:val="yellow"/>
        </w:rPr>
        <w:t>[Insert Position (e.g. CEO/Director/Owner)]</w:t>
      </w:r>
      <w:r w:rsidR="00C8518A" w:rsidRPr="00E81F29">
        <w:rPr>
          <w:rFonts w:cs="Arial"/>
          <w:color w:val="000000"/>
        </w:rPr>
        <w:t xml:space="preserve"> </w:t>
      </w:r>
      <w:r w:rsidRPr="00E81F29">
        <w:rPr>
          <w:rFonts w:cs="Arial"/>
          <w:color w:val="000000"/>
        </w:rPr>
        <w:t>informed of progress</w:t>
      </w:r>
    </w:p>
    <w:p w14:paraId="742D257C" w14:textId="17E99E75" w:rsidR="00E81F29" w:rsidRDefault="00E81F29" w:rsidP="00E81F29">
      <w:pPr>
        <w:autoSpaceDE w:val="0"/>
        <w:autoSpaceDN w:val="0"/>
        <w:adjustRightInd w:val="0"/>
        <w:rPr>
          <w:rFonts w:cs="Arial"/>
          <w:color w:val="000000"/>
        </w:rPr>
      </w:pPr>
    </w:p>
    <w:p w14:paraId="7870A3C6" w14:textId="77777777" w:rsidR="00E81F29" w:rsidRPr="00E81F29" w:rsidRDefault="00E81F29" w:rsidP="00E81F29">
      <w:pPr>
        <w:autoSpaceDE w:val="0"/>
        <w:autoSpaceDN w:val="0"/>
        <w:adjustRightInd w:val="0"/>
        <w:rPr>
          <w:rFonts w:cs="Arial"/>
          <w:color w:val="000000"/>
        </w:rPr>
      </w:pPr>
    </w:p>
    <w:p w14:paraId="03040847" w14:textId="77777777" w:rsidR="00E81F29" w:rsidRPr="00E81F29" w:rsidRDefault="00E81F29" w:rsidP="00E81F29">
      <w:pPr>
        <w:autoSpaceDE w:val="0"/>
        <w:autoSpaceDN w:val="0"/>
        <w:adjustRightInd w:val="0"/>
        <w:rPr>
          <w:rFonts w:cs="Arial"/>
          <w:b/>
          <w:bCs/>
          <w:i/>
          <w:iCs/>
          <w:color w:val="17365D"/>
          <w:sz w:val="26"/>
          <w:szCs w:val="26"/>
        </w:rPr>
      </w:pPr>
      <w:r w:rsidRPr="00E81F29">
        <w:rPr>
          <w:rFonts w:cs="Arial"/>
          <w:b/>
          <w:bCs/>
          <w:i/>
          <w:iCs/>
          <w:sz w:val="26"/>
          <w:szCs w:val="26"/>
        </w:rPr>
        <w:t>Return to work (RTW) planning</w:t>
      </w:r>
    </w:p>
    <w:p w14:paraId="4CBE3394" w14:textId="4BF8124A" w:rsidR="00E81F29" w:rsidRPr="00E81F29" w:rsidRDefault="00E81F29" w:rsidP="00E81F29">
      <w:pPr>
        <w:autoSpaceDE w:val="0"/>
        <w:autoSpaceDN w:val="0"/>
        <w:adjustRightInd w:val="0"/>
        <w:rPr>
          <w:rFonts w:cs="Arial"/>
          <w:color w:val="000000"/>
        </w:rPr>
      </w:pPr>
      <w:r w:rsidRPr="00E81F29">
        <w:rPr>
          <w:rFonts w:cs="Arial"/>
          <w:color w:val="000000"/>
        </w:rPr>
        <w:t xml:space="preserve">The priority of all RTW planning is to facilitate an early, safe return to suitable duties following a work-related injury or illness. </w:t>
      </w:r>
      <w:r w:rsidR="002413FD" w:rsidRPr="007B16D7">
        <w:rPr>
          <w:rFonts w:cs="Arial"/>
          <w:highlight w:val="yellow"/>
        </w:rPr>
        <w:t>[Company Name]</w:t>
      </w:r>
      <w:r w:rsidRPr="00E81F29">
        <w:rPr>
          <w:rFonts w:cs="Arial"/>
          <w:color w:val="000000"/>
        </w:rPr>
        <w:t xml:space="preserve">, in consultation with the injured employee, </w:t>
      </w:r>
      <w:r w:rsidRPr="00E81F29">
        <w:rPr>
          <w:rFonts w:cs="Arial"/>
          <w:color w:val="000000"/>
        </w:rPr>
        <w:lastRenderedPageBreak/>
        <w:t xml:space="preserve">nominated treating doctor, and </w:t>
      </w:r>
      <w:proofErr w:type="spellStart"/>
      <w:r w:rsidRPr="00E81F29">
        <w:rPr>
          <w:rFonts w:cs="Arial"/>
          <w:color w:val="000000"/>
        </w:rPr>
        <w:t>WorkCover</w:t>
      </w:r>
      <w:proofErr w:type="spellEnd"/>
      <w:r w:rsidRPr="00E81F29">
        <w:rPr>
          <w:rFonts w:cs="Arial"/>
          <w:color w:val="000000"/>
        </w:rPr>
        <w:t xml:space="preserve"> will work on an individually tailored return to work strategy and plan.  The objective is always for the injured employee to return to work as soon as possible. </w:t>
      </w:r>
    </w:p>
    <w:p w14:paraId="37CD9FEB" w14:textId="77777777" w:rsidR="00E81F29" w:rsidRPr="00E81F29" w:rsidRDefault="00E81F29" w:rsidP="00E81F29">
      <w:pPr>
        <w:autoSpaceDE w:val="0"/>
        <w:autoSpaceDN w:val="0"/>
        <w:adjustRightInd w:val="0"/>
        <w:rPr>
          <w:rFonts w:cs="Arial"/>
          <w:color w:val="000000"/>
        </w:rPr>
      </w:pPr>
    </w:p>
    <w:p w14:paraId="667CBB1B" w14:textId="77777777" w:rsidR="00E81F29" w:rsidRPr="00E81F29" w:rsidRDefault="00E81F29" w:rsidP="00E81F29">
      <w:pPr>
        <w:autoSpaceDE w:val="0"/>
        <w:autoSpaceDN w:val="0"/>
        <w:adjustRightInd w:val="0"/>
        <w:rPr>
          <w:rFonts w:cs="Arial"/>
          <w:color w:val="000000"/>
        </w:rPr>
      </w:pPr>
      <w:r w:rsidRPr="00E81F29">
        <w:rPr>
          <w:rFonts w:cs="Arial"/>
          <w:color w:val="000000"/>
        </w:rPr>
        <w:t>We support our injured workers by providing suitable duties where possible/appropriate for them while they are recovering.  We expect that all injured workers will return to work on suitable duties as soon as it is medically safe to do so.</w:t>
      </w:r>
    </w:p>
    <w:p w14:paraId="5A22F89D" w14:textId="77777777" w:rsidR="00E81F29" w:rsidRPr="00E81F29" w:rsidRDefault="00E81F29" w:rsidP="00E81F29">
      <w:pPr>
        <w:autoSpaceDE w:val="0"/>
        <w:autoSpaceDN w:val="0"/>
        <w:adjustRightInd w:val="0"/>
        <w:rPr>
          <w:rFonts w:cs="Arial"/>
          <w:color w:val="000000"/>
        </w:rPr>
      </w:pPr>
    </w:p>
    <w:p w14:paraId="43FAC21C" w14:textId="77777777" w:rsidR="00E81F29" w:rsidRDefault="00E81F29" w:rsidP="00E81F29">
      <w:pPr>
        <w:autoSpaceDE w:val="0"/>
        <w:autoSpaceDN w:val="0"/>
        <w:adjustRightInd w:val="0"/>
        <w:rPr>
          <w:rFonts w:cs="Arial"/>
          <w:color w:val="000000"/>
        </w:rPr>
      </w:pPr>
    </w:p>
    <w:p w14:paraId="0AA877E7" w14:textId="25B8F77A" w:rsidR="00E81F29" w:rsidRPr="00E81F29" w:rsidRDefault="00E81F29" w:rsidP="00E81F29">
      <w:pPr>
        <w:autoSpaceDE w:val="0"/>
        <w:autoSpaceDN w:val="0"/>
        <w:adjustRightInd w:val="0"/>
        <w:rPr>
          <w:rFonts w:cs="Arial"/>
          <w:b/>
          <w:bCs/>
          <w:i/>
          <w:iCs/>
          <w:sz w:val="26"/>
          <w:szCs w:val="26"/>
        </w:rPr>
      </w:pPr>
      <w:r w:rsidRPr="00E81F29">
        <w:rPr>
          <w:rFonts w:cs="Arial"/>
          <w:b/>
          <w:bCs/>
          <w:i/>
          <w:iCs/>
          <w:sz w:val="26"/>
          <w:szCs w:val="26"/>
        </w:rPr>
        <w:t xml:space="preserve">Management Responsibilities: </w:t>
      </w:r>
    </w:p>
    <w:p w14:paraId="7C0C9CBA" w14:textId="77777777" w:rsidR="00E81F29" w:rsidRPr="00E81F29" w:rsidRDefault="00E81F29" w:rsidP="00E81F29">
      <w:pPr>
        <w:autoSpaceDE w:val="0"/>
        <w:autoSpaceDN w:val="0"/>
        <w:adjustRightInd w:val="0"/>
        <w:rPr>
          <w:rFonts w:cs="Arial"/>
          <w:color w:val="000000"/>
        </w:rPr>
      </w:pPr>
    </w:p>
    <w:p w14:paraId="0AE5742C" w14:textId="77777777" w:rsidR="00E81F29" w:rsidRPr="00E81F29" w:rsidRDefault="00E81F29" w:rsidP="00E81F29">
      <w:pPr>
        <w:pStyle w:val="ListParagraph"/>
        <w:numPr>
          <w:ilvl w:val="0"/>
          <w:numId w:val="33"/>
        </w:numPr>
        <w:autoSpaceDE w:val="0"/>
        <w:autoSpaceDN w:val="0"/>
        <w:adjustRightInd w:val="0"/>
        <w:spacing w:after="120"/>
        <w:ind w:left="1077"/>
        <w:contextualSpacing w:val="0"/>
        <w:rPr>
          <w:rFonts w:cs="Arial"/>
          <w:color w:val="000000"/>
        </w:rPr>
      </w:pPr>
      <w:r w:rsidRPr="00E81F29">
        <w:rPr>
          <w:rFonts w:cs="Arial"/>
          <w:color w:val="000000"/>
        </w:rPr>
        <w:t>Make suitable duties available to injured workers who are certified fit for suitable duties and where it is reasonably practical to do so</w:t>
      </w:r>
    </w:p>
    <w:p w14:paraId="1FA68557" w14:textId="77777777" w:rsidR="00E81F29" w:rsidRPr="00E81F29" w:rsidRDefault="00E81F29" w:rsidP="00E81F29">
      <w:pPr>
        <w:pStyle w:val="ListParagraph"/>
        <w:numPr>
          <w:ilvl w:val="0"/>
          <w:numId w:val="33"/>
        </w:numPr>
        <w:autoSpaceDE w:val="0"/>
        <w:autoSpaceDN w:val="0"/>
        <w:adjustRightInd w:val="0"/>
        <w:spacing w:after="120"/>
        <w:ind w:left="1077"/>
        <w:contextualSpacing w:val="0"/>
        <w:rPr>
          <w:rFonts w:cs="Arial"/>
          <w:color w:val="000000"/>
        </w:rPr>
      </w:pPr>
      <w:r w:rsidRPr="00E81F29">
        <w:rPr>
          <w:rFonts w:cs="Arial"/>
          <w:color w:val="000000"/>
        </w:rPr>
        <w:t>Refer an injured employee to a rehabilitation provider if required</w:t>
      </w:r>
    </w:p>
    <w:p w14:paraId="52562DC6" w14:textId="77777777" w:rsidR="00E81F29" w:rsidRPr="00E81F29" w:rsidRDefault="00E81F29" w:rsidP="00E81F29">
      <w:pPr>
        <w:pStyle w:val="ListParagraph"/>
        <w:numPr>
          <w:ilvl w:val="0"/>
          <w:numId w:val="33"/>
        </w:numPr>
        <w:autoSpaceDE w:val="0"/>
        <w:autoSpaceDN w:val="0"/>
        <w:adjustRightInd w:val="0"/>
        <w:spacing w:after="120"/>
        <w:ind w:left="1077"/>
        <w:contextualSpacing w:val="0"/>
        <w:rPr>
          <w:rFonts w:cs="Arial"/>
          <w:color w:val="000000"/>
        </w:rPr>
      </w:pPr>
      <w:r w:rsidRPr="00E81F29">
        <w:rPr>
          <w:rFonts w:cs="Arial"/>
          <w:color w:val="000000"/>
        </w:rPr>
        <w:t xml:space="preserve">Notify </w:t>
      </w:r>
      <w:proofErr w:type="spellStart"/>
      <w:r w:rsidRPr="00E81F29">
        <w:rPr>
          <w:rFonts w:cs="Arial"/>
          <w:color w:val="000000"/>
        </w:rPr>
        <w:t>WorkCover</w:t>
      </w:r>
      <w:proofErr w:type="spellEnd"/>
      <w:r w:rsidRPr="00E81F29">
        <w:rPr>
          <w:rFonts w:cs="Arial"/>
          <w:color w:val="000000"/>
        </w:rPr>
        <w:t xml:space="preserve"> QLD if unable to provide suitable duties</w:t>
      </w:r>
    </w:p>
    <w:p w14:paraId="4F26F698" w14:textId="77777777" w:rsidR="00E81F29" w:rsidRPr="00E81F29" w:rsidRDefault="00E81F29" w:rsidP="00E81F29">
      <w:pPr>
        <w:pStyle w:val="ListParagraph"/>
        <w:numPr>
          <w:ilvl w:val="0"/>
          <w:numId w:val="33"/>
        </w:numPr>
        <w:autoSpaceDE w:val="0"/>
        <w:autoSpaceDN w:val="0"/>
        <w:adjustRightInd w:val="0"/>
        <w:spacing w:after="120"/>
        <w:ind w:left="1077"/>
        <w:contextualSpacing w:val="0"/>
        <w:rPr>
          <w:rFonts w:cs="Arial"/>
          <w:color w:val="000000"/>
        </w:rPr>
      </w:pPr>
      <w:r w:rsidRPr="00E81F29">
        <w:rPr>
          <w:rFonts w:cs="Arial"/>
          <w:color w:val="000000"/>
        </w:rPr>
        <w:t xml:space="preserve">Cooperate with </w:t>
      </w:r>
      <w:proofErr w:type="spellStart"/>
      <w:r w:rsidRPr="00E81F29">
        <w:rPr>
          <w:rFonts w:cs="Arial"/>
          <w:color w:val="000000"/>
        </w:rPr>
        <w:t>WorkCover</w:t>
      </w:r>
      <w:proofErr w:type="spellEnd"/>
      <w:r w:rsidRPr="00E81F29">
        <w:rPr>
          <w:rFonts w:cs="Arial"/>
          <w:color w:val="000000"/>
        </w:rPr>
        <w:t xml:space="preserve"> QLD in providing retraining to an injured worker who is unable to return to their pre-injury job.</w:t>
      </w:r>
    </w:p>
    <w:p w14:paraId="24CF141D" w14:textId="05F58E42" w:rsidR="00E81F29" w:rsidRDefault="00E81F29" w:rsidP="00E81F29">
      <w:pPr>
        <w:autoSpaceDE w:val="0"/>
        <w:autoSpaceDN w:val="0"/>
        <w:adjustRightInd w:val="0"/>
        <w:rPr>
          <w:rFonts w:cs="Arial"/>
          <w:color w:val="000000"/>
        </w:rPr>
      </w:pPr>
    </w:p>
    <w:p w14:paraId="385F2489" w14:textId="77777777" w:rsidR="00E81F29" w:rsidRPr="00E81F29" w:rsidRDefault="00E81F29" w:rsidP="00E81F29">
      <w:pPr>
        <w:autoSpaceDE w:val="0"/>
        <w:autoSpaceDN w:val="0"/>
        <w:adjustRightInd w:val="0"/>
        <w:rPr>
          <w:rFonts w:cs="Arial"/>
          <w:color w:val="000000"/>
        </w:rPr>
      </w:pPr>
    </w:p>
    <w:p w14:paraId="37436FC8" w14:textId="77777777" w:rsidR="00E81F29" w:rsidRPr="00E81F29" w:rsidRDefault="00E81F29" w:rsidP="00E81F29">
      <w:pPr>
        <w:autoSpaceDE w:val="0"/>
        <w:autoSpaceDN w:val="0"/>
        <w:adjustRightInd w:val="0"/>
        <w:rPr>
          <w:rFonts w:cs="Arial"/>
          <w:b/>
          <w:bCs/>
          <w:i/>
          <w:iCs/>
          <w:sz w:val="26"/>
          <w:szCs w:val="26"/>
        </w:rPr>
      </w:pPr>
      <w:r w:rsidRPr="00E81F29">
        <w:rPr>
          <w:rFonts w:cs="Arial"/>
          <w:b/>
          <w:bCs/>
          <w:i/>
          <w:iCs/>
          <w:sz w:val="26"/>
          <w:szCs w:val="26"/>
        </w:rPr>
        <w:t xml:space="preserve">Return to work not to disadvantage injured employee </w:t>
      </w:r>
    </w:p>
    <w:p w14:paraId="31241DEE" w14:textId="77777777" w:rsidR="00E81F29" w:rsidRPr="00E81F29" w:rsidRDefault="00E81F29" w:rsidP="00E81F29">
      <w:pPr>
        <w:autoSpaceDE w:val="0"/>
        <w:autoSpaceDN w:val="0"/>
        <w:adjustRightInd w:val="0"/>
        <w:rPr>
          <w:rFonts w:cs="Arial"/>
          <w:color w:val="000000"/>
        </w:rPr>
      </w:pPr>
      <w:proofErr w:type="spellStart"/>
      <w:r w:rsidRPr="00E81F29">
        <w:rPr>
          <w:rFonts w:cs="Arial"/>
          <w:color w:val="000000"/>
        </w:rPr>
        <w:t>WorkCover</w:t>
      </w:r>
      <w:proofErr w:type="spellEnd"/>
      <w:r w:rsidRPr="00E81F29">
        <w:rPr>
          <w:rFonts w:cs="Arial"/>
          <w:color w:val="000000"/>
        </w:rPr>
        <w:t xml:space="preserve"> QLD sets guidelines for how an injured employee must not be disadvantaged while participating in a return to work process following a </w:t>
      </w:r>
      <w:proofErr w:type="gramStart"/>
      <w:r w:rsidRPr="00E81F29">
        <w:rPr>
          <w:rFonts w:cs="Arial"/>
          <w:color w:val="000000"/>
        </w:rPr>
        <w:t>work related</w:t>
      </w:r>
      <w:proofErr w:type="gramEnd"/>
      <w:r w:rsidRPr="00E81F29">
        <w:rPr>
          <w:rFonts w:cs="Arial"/>
          <w:color w:val="000000"/>
        </w:rPr>
        <w:t xml:space="preserve"> injury.  </w:t>
      </w:r>
    </w:p>
    <w:p w14:paraId="519CF7DF" w14:textId="77777777" w:rsidR="00E81F29" w:rsidRPr="00E81F29" w:rsidRDefault="00E81F29" w:rsidP="00E81F29">
      <w:pPr>
        <w:autoSpaceDE w:val="0"/>
        <w:autoSpaceDN w:val="0"/>
        <w:adjustRightInd w:val="0"/>
        <w:rPr>
          <w:rFonts w:cs="Arial"/>
          <w:color w:val="000000"/>
        </w:rPr>
      </w:pPr>
    </w:p>
    <w:p w14:paraId="0DDDF9A3" w14:textId="77777777" w:rsidR="00E81F29" w:rsidRPr="00E81F29" w:rsidRDefault="00E81F29" w:rsidP="00E81F29">
      <w:pPr>
        <w:autoSpaceDE w:val="0"/>
        <w:autoSpaceDN w:val="0"/>
        <w:adjustRightInd w:val="0"/>
        <w:rPr>
          <w:rFonts w:cs="Arial"/>
          <w:color w:val="000000"/>
        </w:rPr>
      </w:pPr>
      <w:r w:rsidRPr="00E81F29">
        <w:rPr>
          <w:rFonts w:cs="Arial"/>
          <w:color w:val="000000"/>
        </w:rPr>
        <w:t xml:space="preserve">This includes but is not limited to, injured employees having access to their sick leave as per their contractual entitlements (if a valid medical certificate is provided).  If the medical condition is subsequently accepted as a compensable workplace injury, the sick leave will be reinstated in accordance with applicable legislation. </w:t>
      </w:r>
    </w:p>
    <w:p w14:paraId="17BE8A9B" w14:textId="77777777" w:rsidR="00E81F29" w:rsidRPr="00E81F29" w:rsidRDefault="00E81F29" w:rsidP="00E81F29">
      <w:pPr>
        <w:autoSpaceDE w:val="0"/>
        <w:autoSpaceDN w:val="0"/>
        <w:adjustRightInd w:val="0"/>
        <w:rPr>
          <w:rFonts w:cs="Arial"/>
          <w:color w:val="000000"/>
        </w:rPr>
      </w:pPr>
    </w:p>
    <w:p w14:paraId="03D80C1E" w14:textId="77777777" w:rsidR="00E81F29" w:rsidRPr="00E81F29" w:rsidRDefault="00E81F29" w:rsidP="00E81F29">
      <w:pPr>
        <w:autoSpaceDE w:val="0"/>
        <w:autoSpaceDN w:val="0"/>
        <w:adjustRightInd w:val="0"/>
        <w:rPr>
          <w:rFonts w:cs="Arial"/>
          <w:color w:val="000000"/>
        </w:rPr>
      </w:pPr>
      <w:r w:rsidRPr="00E81F29">
        <w:rPr>
          <w:rFonts w:cs="Arial"/>
          <w:color w:val="000000"/>
        </w:rPr>
        <w:t xml:space="preserve">All monies that the injured employee is entitled to under the workers compensation legislation will be passed on to that employee as soon as practicable after notification from the insurer. </w:t>
      </w:r>
    </w:p>
    <w:p w14:paraId="12558A08" w14:textId="24291F88" w:rsidR="00E81F29" w:rsidRDefault="00E81F29" w:rsidP="00E81F29">
      <w:pPr>
        <w:autoSpaceDE w:val="0"/>
        <w:autoSpaceDN w:val="0"/>
        <w:adjustRightInd w:val="0"/>
        <w:rPr>
          <w:rFonts w:cs="Arial"/>
          <w:color w:val="000000"/>
        </w:rPr>
      </w:pPr>
    </w:p>
    <w:p w14:paraId="58AB6631" w14:textId="77777777" w:rsidR="00E81F29" w:rsidRPr="00E81F29" w:rsidRDefault="00E81F29" w:rsidP="00E81F29">
      <w:pPr>
        <w:autoSpaceDE w:val="0"/>
        <w:autoSpaceDN w:val="0"/>
        <w:adjustRightInd w:val="0"/>
        <w:rPr>
          <w:rFonts w:cs="Arial"/>
          <w:color w:val="000000"/>
        </w:rPr>
      </w:pPr>
    </w:p>
    <w:p w14:paraId="769D120B" w14:textId="77777777" w:rsidR="00E81F29" w:rsidRPr="00E81F29" w:rsidRDefault="00E81F29" w:rsidP="00E81F29">
      <w:pPr>
        <w:autoSpaceDE w:val="0"/>
        <w:autoSpaceDN w:val="0"/>
        <w:adjustRightInd w:val="0"/>
        <w:rPr>
          <w:rFonts w:cs="Arial"/>
          <w:b/>
          <w:bCs/>
          <w:i/>
          <w:iCs/>
          <w:sz w:val="26"/>
          <w:szCs w:val="26"/>
        </w:rPr>
      </w:pPr>
      <w:r w:rsidRPr="00E81F29">
        <w:rPr>
          <w:rFonts w:cs="Arial"/>
          <w:b/>
          <w:bCs/>
          <w:i/>
          <w:iCs/>
          <w:sz w:val="26"/>
          <w:szCs w:val="26"/>
        </w:rPr>
        <w:t xml:space="preserve">Confidentiality </w:t>
      </w:r>
    </w:p>
    <w:p w14:paraId="02CA3898" w14:textId="1ED0DE49" w:rsidR="00E81F29" w:rsidRPr="00E81F29" w:rsidRDefault="00E81F29" w:rsidP="00E81F29">
      <w:pPr>
        <w:autoSpaceDE w:val="0"/>
        <w:autoSpaceDN w:val="0"/>
        <w:adjustRightInd w:val="0"/>
        <w:rPr>
          <w:rFonts w:cs="Arial"/>
          <w:color w:val="000000"/>
        </w:rPr>
      </w:pPr>
      <w:r w:rsidRPr="00E81F29">
        <w:rPr>
          <w:rFonts w:cs="Arial"/>
          <w:color w:val="000000"/>
        </w:rPr>
        <w:t xml:space="preserve">A confidential return to work file for each injured employee will be established, </w:t>
      </w:r>
      <w:r w:rsidR="002413FD" w:rsidRPr="00E81F29">
        <w:rPr>
          <w:rFonts w:cs="Arial"/>
          <w:color w:val="000000"/>
        </w:rPr>
        <w:t>maintained,</w:t>
      </w:r>
      <w:r w:rsidRPr="00E81F29">
        <w:rPr>
          <w:rFonts w:cs="Arial"/>
          <w:color w:val="000000"/>
        </w:rPr>
        <w:t xml:space="preserve"> and stored securely. Access will be restricted to those who have direct responsibility in the rehabilitation process. At the beginning of the return to work process the “Consent to disclose medical information” form shall be completed and signed by all involved with the rehabilitation process.</w:t>
      </w:r>
    </w:p>
    <w:p w14:paraId="22E9D7CB" w14:textId="427C5213" w:rsidR="00E81F29" w:rsidRDefault="00E81F29" w:rsidP="00E81F29">
      <w:pPr>
        <w:autoSpaceDE w:val="0"/>
        <w:autoSpaceDN w:val="0"/>
        <w:adjustRightInd w:val="0"/>
        <w:spacing w:after="120"/>
        <w:rPr>
          <w:rFonts w:cs="Arial"/>
          <w:color w:val="000000"/>
        </w:rPr>
      </w:pPr>
    </w:p>
    <w:p w14:paraId="36656870" w14:textId="77777777" w:rsidR="00E81F29" w:rsidRPr="00E81F29" w:rsidRDefault="00E81F29" w:rsidP="00E81F29">
      <w:pPr>
        <w:autoSpaceDE w:val="0"/>
        <w:autoSpaceDN w:val="0"/>
        <w:adjustRightInd w:val="0"/>
        <w:spacing w:after="120"/>
        <w:rPr>
          <w:rFonts w:cs="Arial"/>
          <w:color w:val="000000"/>
        </w:rPr>
      </w:pPr>
    </w:p>
    <w:p w14:paraId="00083F8C" w14:textId="77777777" w:rsidR="00E81F29" w:rsidRPr="00E81F29" w:rsidRDefault="00E81F29" w:rsidP="00E81F29">
      <w:pPr>
        <w:jc w:val="both"/>
        <w:rPr>
          <w:rFonts w:cs="Arial"/>
          <w:b/>
          <w:bCs/>
          <w:i/>
          <w:iCs/>
          <w:sz w:val="26"/>
          <w:szCs w:val="26"/>
        </w:rPr>
      </w:pPr>
      <w:r w:rsidRPr="00E81F29">
        <w:rPr>
          <w:rFonts w:cs="Arial"/>
          <w:b/>
          <w:bCs/>
          <w:i/>
          <w:iCs/>
          <w:sz w:val="26"/>
          <w:szCs w:val="26"/>
        </w:rPr>
        <w:t>What do I need to do?</w:t>
      </w:r>
    </w:p>
    <w:p w14:paraId="577A9C33" w14:textId="77777777" w:rsidR="00E81F29" w:rsidRPr="00E81F29" w:rsidRDefault="00E81F29" w:rsidP="00E81F29">
      <w:pPr>
        <w:jc w:val="both"/>
        <w:rPr>
          <w:rFonts w:cs="Arial"/>
        </w:rPr>
      </w:pPr>
      <w:r w:rsidRPr="00E81F29">
        <w:rPr>
          <w:rFonts w:cs="Arial"/>
        </w:rPr>
        <w:t>You need to read through the Rehabilitation &amp; Return to Work Policy to make yourself familiar with the contents of the policy and procedures. You are expected to comply with this policy as amended and implemented from time to time.</w:t>
      </w:r>
    </w:p>
    <w:p w14:paraId="15C72F2B" w14:textId="6B6459BE" w:rsidR="00E81F29" w:rsidRDefault="00E81F29" w:rsidP="00E81F29">
      <w:pPr>
        <w:jc w:val="both"/>
        <w:rPr>
          <w:rFonts w:cs="Arial"/>
        </w:rPr>
      </w:pPr>
    </w:p>
    <w:p w14:paraId="03D3ABB0" w14:textId="77777777" w:rsidR="00E81F29" w:rsidRPr="00E81F29" w:rsidRDefault="00E81F29" w:rsidP="00E81F29">
      <w:pPr>
        <w:jc w:val="both"/>
        <w:rPr>
          <w:rFonts w:cs="Arial"/>
        </w:rPr>
      </w:pPr>
    </w:p>
    <w:p w14:paraId="15692F2F" w14:textId="77777777" w:rsidR="00E81F29" w:rsidRPr="00E81F29" w:rsidRDefault="00E81F29" w:rsidP="00E81F29">
      <w:pPr>
        <w:jc w:val="both"/>
        <w:rPr>
          <w:rFonts w:cs="Arial"/>
          <w:b/>
          <w:bCs/>
          <w:i/>
          <w:iCs/>
          <w:sz w:val="26"/>
          <w:szCs w:val="26"/>
        </w:rPr>
      </w:pPr>
      <w:r w:rsidRPr="00E81F29">
        <w:rPr>
          <w:rFonts w:cs="Arial"/>
          <w:b/>
          <w:bCs/>
          <w:i/>
          <w:iCs/>
          <w:sz w:val="26"/>
          <w:szCs w:val="26"/>
        </w:rPr>
        <w:t>What happens if I do not comply with the Rehabilitation &amp; Return to Work Policy?</w:t>
      </w:r>
    </w:p>
    <w:p w14:paraId="7F43D824" w14:textId="66150C85" w:rsidR="00E81F29" w:rsidRPr="00E81F29" w:rsidRDefault="00E81F29" w:rsidP="00E81F29">
      <w:pPr>
        <w:jc w:val="both"/>
        <w:rPr>
          <w:rFonts w:cs="Arial"/>
        </w:rPr>
      </w:pPr>
      <w:r w:rsidRPr="00E81F29">
        <w:rPr>
          <w:rFonts w:cs="Arial"/>
        </w:rPr>
        <w:t xml:space="preserve">The consequences of a breach of this policy will vary depending on the type and seriousness of the breach and will be at the discretion of </w:t>
      </w:r>
      <w:r w:rsidR="009331F6" w:rsidRPr="007B16D7">
        <w:rPr>
          <w:rFonts w:cs="Arial"/>
          <w:highlight w:val="yellow"/>
        </w:rPr>
        <w:t>[Company Name]</w:t>
      </w:r>
      <w:r w:rsidRPr="00E81F29">
        <w:rPr>
          <w:rFonts w:cs="Arial"/>
        </w:rPr>
        <w:t xml:space="preserve">. </w:t>
      </w:r>
    </w:p>
    <w:p w14:paraId="68C7D483" w14:textId="77777777" w:rsidR="00E81F29" w:rsidRPr="00E81F29" w:rsidRDefault="00E81F29" w:rsidP="00E81F29">
      <w:pPr>
        <w:jc w:val="both"/>
        <w:rPr>
          <w:rFonts w:cs="Arial"/>
        </w:rPr>
      </w:pPr>
    </w:p>
    <w:p w14:paraId="5530941C" w14:textId="74E8CC1B" w:rsidR="00E81F29" w:rsidRPr="00E81F29" w:rsidRDefault="00E81F29" w:rsidP="00E81F29">
      <w:pPr>
        <w:jc w:val="both"/>
        <w:rPr>
          <w:rFonts w:cs="Arial"/>
        </w:rPr>
      </w:pPr>
      <w:r w:rsidRPr="00E81F29">
        <w:rPr>
          <w:rFonts w:cs="Arial"/>
        </w:rPr>
        <w:t xml:space="preserve">Depending on the circumstances, </w:t>
      </w:r>
      <w:r w:rsidR="009331F6" w:rsidRPr="007B16D7">
        <w:rPr>
          <w:rFonts w:cs="Arial"/>
          <w:highlight w:val="yellow"/>
        </w:rPr>
        <w:t>[Company Name]</w:t>
      </w:r>
      <w:r w:rsidR="009331F6">
        <w:rPr>
          <w:rFonts w:cs="Arial"/>
        </w:rPr>
        <w:t xml:space="preserve"> </w:t>
      </w:r>
      <w:r w:rsidRPr="00E81F29">
        <w:rPr>
          <w:rFonts w:cs="Arial"/>
        </w:rPr>
        <w:t>may take disciplinary action up to and including termination of employment.</w:t>
      </w:r>
    </w:p>
    <w:p w14:paraId="43AECCF0" w14:textId="6A6E3482" w:rsidR="00E81F29" w:rsidRDefault="00E81F29" w:rsidP="00E81F29">
      <w:pPr>
        <w:jc w:val="both"/>
        <w:rPr>
          <w:rFonts w:cs="Arial"/>
        </w:rPr>
      </w:pPr>
    </w:p>
    <w:p w14:paraId="20E15A90" w14:textId="77777777" w:rsidR="00E81F29" w:rsidRPr="00E81F29" w:rsidRDefault="00E81F29" w:rsidP="00E81F29">
      <w:pPr>
        <w:jc w:val="both"/>
        <w:rPr>
          <w:rFonts w:cs="Arial"/>
        </w:rPr>
      </w:pPr>
    </w:p>
    <w:p w14:paraId="23F8FA11" w14:textId="77777777" w:rsidR="00E81F29" w:rsidRPr="00E81F29" w:rsidRDefault="00E81F29" w:rsidP="00E81F29">
      <w:pPr>
        <w:jc w:val="both"/>
        <w:rPr>
          <w:rFonts w:cs="Arial"/>
          <w:b/>
          <w:bCs/>
          <w:i/>
          <w:iCs/>
          <w:sz w:val="26"/>
          <w:szCs w:val="26"/>
        </w:rPr>
      </w:pPr>
      <w:r w:rsidRPr="00E81F29">
        <w:rPr>
          <w:rFonts w:cs="Arial"/>
          <w:b/>
          <w:bCs/>
          <w:i/>
          <w:iCs/>
          <w:sz w:val="26"/>
          <w:szCs w:val="26"/>
        </w:rPr>
        <w:t>Policy and further information</w:t>
      </w:r>
    </w:p>
    <w:p w14:paraId="219E20B7" w14:textId="4EA25F64" w:rsidR="00E81F29" w:rsidRPr="00E81F29" w:rsidRDefault="00E81F29" w:rsidP="00E81F29">
      <w:pPr>
        <w:jc w:val="both"/>
        <w:rPr>
          <w:rFonts w:cs="Arial"/>
        </w:rPr>
      </w:pPr>
      <w:r w:rsidRPr="00E81F29">
        <w:rPr>
          <w:rFonts w:cs="Arial"/>
        </w:rPr>
        <w:t xml:space="preserve">To the extent that the contents of this Policy refers to obligations on </w:t>
      </w:r>
      <w:r w:rsidR="009331F6" w:rsidRPr="007B16D7">
        <w:rPr>
          <w:rFonts w:cs="Arial"/>
          <w:highlight w:val="yellow"/>
        </w:rPr>
        <w:t>[Company Name]</w:t>
      </w:r>
      <w:r w:rsidRPr="00E81F29">
        <w:rPr>
          <w:rFonts w:cs="Arial"/>
        </w:rPr>
        <w:t>, they are guidelines for management or summaries of applicable legislative requirements only and are not contractual terms, conditions or representations on which a staff member may rely. Management is available to assist with any queries you have relating to the Policy which is detailed above.</w:t>
      </w:r>
    </w:p>
    <w:p w14:paraId="4A59CB58" w14:textId="005BF90B" w:rsidR="00E81F29" w:rsidRPr="00E81F29" w:rsidRDefault="00E81F29" w:rsidP="00E81F29">
      <w:pPr>
        <w:jc w:val="both"/>
        <w:rPr>
          <w:rFonts w:cs="Arial"/>
        </w:rPr>
      </w:pPr>
    </w:p>
    <w:p w14:paraId="71DAD804" w14:textId="2468EB66" w:rsidR="00E81F29" w:rsidRPr="00E81F29" w:rsidRDefault="00E46357" w:rsidP="00E81F29">
      <w:pPr>
        <w:jc w:val="both"/>
        <w:rPr>
          <w:rFonts w:cs="Arial"/>
        </w:rPr>
      </w:pPr>
      <w:r w:rsidRPr="001F7453">
        <w:rPr>
          <w:rFonts w:cs="Arial"/>
          <w:highlight w:val="yellow"/>
        </w:rPr>
        <w:t>[Insert Position (e.g. CEO/Director/Owner)]</w:t>
      </w:r>
      <w:r>
        <w:rPr>
          <w:rFonts w:cs="Arial"/>
        </w:rPr>
        <w:t xml:space="preserve"> </w:t>
      </w:r>
      <w:r w:rsidR="00E81F29" w:rsidRPr="00E81F29">
        <w:rPr>
          <w:rFonts w:cs="Arial"/>
        </w:rPr>
        <w:t>is available to assist with any queries you have relating to the policy which is detailed above.  Further information may be found in:</w:t>
      </w:r>
    </w:p>
    <w:p w14:paraId="739E049D" w14:textId="77777777" w:rsidR="00E81F29" w:rsidRPr="00E81F29" w:rsidRDefault="00E81F29" w:rsidP="00E81F29">
      <w:pPr>
        <w:jc w:val="both"/>
        <w:rPr>
          <w:rFonts w:cs="Arial"/>
        </w:rPr>
      </w:pPr>
    </w:p>
    <w:p w14:paraId="10240249" w14:textId="77777777" w:rsidR="00E81F29" w:rsidRPr="00E81F29" w:rsidRDefault="00E81F29" w:rsidP="00E81F29">
      <w:pPr>
        <w:pStyle w:val="ListParagraph"/>
        <w:numPr>
          <w:ilvl w:val="0"/>
          <w:numId w:val="30"/>
        </w:numPr>
        <w:jc w:val="both"/>
        <w:rPr>
          <w:rFonts w:cs="Arial"/>
        </w:rPr>
      </w:pPr>
      <w:r w:rsidRPr="00E81F29">
        <w:rPr>
          <w:rFonts w:cs="Arial"/>
        </w:rPr>
        <w:t>Leave Policy</w:t>
      </w:r>
    </w:p>
    <w:p w14:paraId="507858C0" w14:textId="77777777" w:rsidR="00E81F29" w:rsidRPr="00E81F29" w:rsidRDefault="00E81F29" w:rsidP="00E81F29">
      <w:pPr>
        <w:jc w:val="both"/>
        <w:rPr>
          <w:rFonts w:cs="Arial"/>
        </w:rPr>
      </w:pPr>
    </w:p>
    <w:p w14:paraId="33F19A5D" w14:textId="77777777" w:rsidR="00E81F29" w:rsidRPr="00E81F29" w:rsidRDefault="00E81F29" w:rsidP="00E81F29">
      <w:pPr>
        <w:pStyle w:val="ListParagraph"/>
        <w:numPr>
          <w:ilvl w:val="0"/>
          <w:numId w:val="30"/>
        </w:numPr>
        <w:jc w:val="both"/>
        <w:rPr>
          <w:rFonts w:cs="Arial"/>
        </w:rPr>
      </w:pPr>
      <w:r w:rsidRPr="00E81F29">
        <w:rPr>
          <w:rFonts w:cs="Arial"/>
        </w:rPr>
        <w:t>Working from Home Policy</w:t>
      </w:r>
    </w:p>
    <w:p w14:paraId="56BBA8BE" w14:textId="77777777" w:rsidR="00E81F29" w:rsidRPr="00E81F29" w:rsidRDefault="00E81F29" w:rsidP="00E81F29">
      <w:pPr>
        <w:jc w:val="both"/>
        <w:rPr>
          <w:rFonts w:cs="Arial"/>
        </w:rPr>
      </w:pPr>
    </w:p>
    <w:p w14:paraId="78455B62" w14:textId="77777777" w:rsidR="00E81F29" w:rsidRPr="00E81F29" w:rsidRDefault="00E81F29" w:rsidP="00E81F29">
      <w:pPr>
        <w:pStyle w:val="ListParagraph"/>
        <w:numPr>
          <w:ilvl w:val="0"/>
          <w:numId w:val="30"/>
        </w:numPr>
        <w:jc w:val="both"/>
        <w:rPr>
          <w:rFonts w:cs="Arial"/>
        </w:rPr>
      </w:pPr>
      <w:r w:rsidRPr="00E81F29">
        <w:rPr>
          <w:rFonts w:cs="Arial"/>
        </w:rPr>
        <w:t>Workplace Health &amp; Safety Policy</w:t>
      </w:r>
    </w:p>
    <w:p w14:paraId="17CFC10E" w14:textId="77777777" w:rsidR="00E81F29" w:rsidRPr="00E81F29" w:rsidRDefault="00E81F29" w:rsidP="00E81F29">
      <w:pPr>
        <w:pStyle w:val="ListParagraph"/>
        <w:rPr>
          <w:rFonts w:cs="Arial"/>
        </w:rPr>
      </w:pPr>
    </w:p>
    <w:p w14:paraId="079A014A" w14:textId="5CC53AA0" w:rsidR="002A7E93" w:rsidRPr="00E81F29" w:rsidRDefault="00E81F29" w:rsidP="00E81F29">
      <w:pPr>
        <w:jc w:val="both"/>
        <w:rPr>
          <w:rFonts w:cs="Arial"/>
        </w:rPr>
      </w:pPr>
      <w:proofErr w:type="spellStart"/>
      <w:r w:rsidRPr="00E81F29">
        <w:rPr>
          <w:rFonts w:cs="Arial"/>
        </w:rPr>
        <w:t>Work</w:t>
      </w:r>
      <w:r w:rsidR="009E3F5F">
        <w:rPr>
          <w:rFonts w:cs="Arial"/>
        </w:rPr>
        <w:t>C</w:t>
      </w:r>
      <w:r w:rsidRPr="00E81F29">
        <w:rPr>
          <w:rFonts w:cs="Arial"/>
        </w:rPr>
        <w:t>over</w:t>
      </w:r>
      <w:proofErr w:type="spellEnd"/>
      <w:r w:rsidRPr="00E81F29">
        <w:rPr>
          <w:rFonts w:cs="Arial"/>
        </w:rPr>
        <w:t xml:space="preserve"> Queensland </w:t>
      </w:r>
      <w:hyperlink r:id="rId12" w:history="1">
        <w:r w:rsidRPr="00E81F29">
          <w:rPr>
            <w:rStyle w:val="Hyperlink"/>
            <w:rFonts w:cs="Arial"/>
          </w:rPr>
          <w:t>https://www.worksafe.qld.gov.au/</w:t>
        </w:r>
      </w:hyperlink>
    </w:p>
    <w:p w14:paraId="3E7293D6" w14:textId="636DCD59" w:rsidR="0071497A" w:rsidRDefault="0071497A" w:rsidP="008E78D1">
      <w:pPr>
        <w:jc w:val="both"/>
        <w:rPr>
          <w:rFonts w:cs="Arial"/>
        </w:rPr>
      </w:pPr>
    </w:p>
    <w:p w14:paraId="066BAB93" w14:textId="77777777" w:rsidR="00E81F29" w:rsidRPr="002A7E93" w:rsidRDefault="00E81F29" w:rsidP="008E78D1">
      <w:pPr>
        <w:jc w:val="both"/>
        <w:rPr>
          <w:rFonts w:cs="Arial"/>
        </w:rPr>
      </w:pPr>
    </w:p>
    <w:p w14:paraId="0B3D235B" w14:textId="77777777" w:rsidR="008E78D1" w:rsidRPr="008A7643" w:rsidRDefault="008E78D1" w:rsidP="008E78D1">
      <w:pPr>
        <w:jc w:val="both"/>
        <w:rPr>
          <w:rFonts w:cs="Arial"/>
          <w:b/>
          <w:bCs/>
          <w:i/>
          <w:iCs/>
          <w:sz w:val="26"/>
          <w:szCs w:val="26"/>
        </w:rPr>
      </w:pPr>
      <w:r w:rsidRPr="008A7643">
        <w:rPr>
          <w:rFonts w:cs="Arial"/>
          <w:b/>
          <w:bCs/>
          <w:i/>
          <w:iCs/>
          <w:sz w:val="26"/>
          <w:szCs w:val="26"/>
        </w:rPr>
        <w:t>Document Control</w:t>
      </w:r>
    </w:p>
    <w:p w14:paraId="4381FDE0" w14:textId="75D3217A" w:rsidR="008E78D1" w:rsidRPr="006319A2" w:rsidRDefault="008E78D1" w:rsidP="008E78D1">
      <w:pPr>
        <w:jc w:val="both"/>
        <w:rPr>
          <w:rFonts w:cs="Arial"/>
        </w:rPr>
      </w:pPr>
      <w:r w:rsidRPr="006319A2">
        <w:rPr>
          <w:rFonts w:cs="Arial"/>
        </w:rPr>
        <w:t xml:space="preserve">This Policy will be reviewed on a regular basis and approved by the </w:t>
      </w:r>
      <w:r w:rsidR="007D053B" w:rsidRPr="001F7453">
        <w:rPr>
          <w:rFonts w:cs="Arial"/>
          <w:highlight w:val="yellow"/>
        </w:rPr>
        <w:t>[Insert Position (e.g. CEO/Director/Owner)]</w:t>
      </w:r>
      <w:r w:rsidRPr="006319A2">
        <w:rPr>
          <w:rFonts w:cs="Arial"/>
        </w:rPr>
        <w:t>.</w:t>
      </w:r>
    </w:p>
    <w:p w14:paraId="6CF54D78" w14:textId="77777777" w:rsidR="008E78D1" w:rsidRPr="00D84454" w:rsidRDefault="008E78D1" w:rsidP="008E78D1">
      <w:pPr>
        <w:jc w:val="both"/>
        <w:rPr>
          <w:rFonts w:cs="Arial"/>
          <w:sz w:val="20"/>
          <w:szCs w:val="20"/>
        </w:rPr>
      </w:pPr>
    </w:p>
    <w:tbl>
      <w:tblPr>
        <w:tblStyle w:val="TableGrid"/>
        <w:tblW w:w="9497" w:type="dxa"/>
        <w:tblInd w:w="0" w:type="dxa"/>
        <w:tblLook w:val="04A0" w:firstRow="1" w:lastRow="0" w:firstColumn="1" w:lastColumn="0" w:noHBand="0" w:noVBand="1"/>
      </w:tblPr>
      <w:tblGrid>
        <w:gridCol w:w="2374"/>
        <w:gridCol w:w="2374"/>
        <w:gridCol w:w="2607"/>
        <w:gridCol w:w="2142"/>
      </w:tblGrid>
      <w:tr w:rsidR="00BC1302" w14:paraId="777D6DB4" w14:textId="77777777" w:rsidTr="00775FF2">
        <w:trPr>
          <w:trHeight w:val="677"/>
        </w:trPr>
        <w:tc>
          <w:tcPr>
            <w:tcW w:w="2374" w:type="dxa"/>
          </w:tcPr>
          <w:p w14:paraId="68FD0225" w14:textId="77777777" w:rsidR="00775FF2" w:rsidRDefault="00775FF2" w:rsidP="00BC1302"/>
          <w:p w14:paraId="1C3943EF" w14:textId="26DF8BA5" w:rsidR="00BC1302" w:rsidRPr="00775FF2" w:rsidRDefault="00BC1302" w:rsidP="00BC1302">
            <w:r w:rsidRPr="00775FF2">
              <w:t>Impleme</w:t>
            </w:r>
            <w:r w:rsidR="001558B2" w:rsidRPr="00775FF2">
              <w:t>ntation date</w:t>
            </w:r>
          </w:p>
        </w:tc>
        <w:tc>
          <w:tcPr>
            <w:tcW w:w="2374" w:type="dxa"/>
          </w:tcPr>
          <w:p w14:paraId="658E202D" w14:textId="77777777" w:rsidR="00775FF2" w:rsidRDefault="00775FF2" w:rsidP="00BC1302"/>
          <w:p w14:paraId="5BEFD5FB" w14:textId="4D48310A" w:rsidR="00BC1302" w:rsidRPr="00775FF2" w:rsidRDefault="001558B2" w:rsidP="00BC1302">
            <w:r w:rsidRPr="00775FF2">
              <w:t>Author</w:t>
            </w:r>
          </w:p>
        </w:tc>
        <w:tc>
          <w:tcPr>
            <w:tcW w:w="2607" w:type="dxa"/>
          </w:tcPr>
          <w:p w14:paraId="6704580F" w14:textId="77777777" w:rsidR="00775FF2" w:rsidRDefault="00775FF2" w:rsidP="00BC1302"/>
          <w:p w14:paraId="1AF0D3D4" w14:textId="18754C7F" w:rsidR="00BC1302" w:rsidRPr="00775FF2" w:rsidRDefault="001558B2" w:rsidP="00BC1302">
            <w:r w:rsidRPr="00775FF2">
              <w:t>Approved by</w:t>
            </w:r>
          </w:p>
        </w:tc>
        <w:tc>
          <w:tcPr>
            <w:tcW w:w="2142" w:type="dxa"/>
          </w:tcPr>
          <w:p w14:paraId="71B5BB7C" w14:textId="77777777" w:rsidR="00775FF2" w:rsidRDefault="00775FF2" w:rsidP="00BC1302"/>
          <w:p w14:paraId="23FB3719" w14:textId="2CB332EF" w:rsidR="00BC1302" w:rsidRPr="00775FF2" w:rsidRDefault="001558B2" w:rsidP="00BC1302">
            <w:r w:rsidRPr="00775FF2">
              <w:t>Date of next review</w:t>
            </w:r>
          </w:p>
        </w:tc>
      </w:tr>
      <w:tr w:rsidR="00BC1302" w14:paraId="6FEDEC34" w14:textId="77777777" w:rsidTr="00775FF2">
        <w:trPr>
          <w:trHeight w:val="617"/>
        </w:trPr>
        <w:tc>
          <w:tcPr>
            <w:tcW w:w="2374" w:type="dxa"/>
          </w:tcPr>
          <w:p w14:paraId="21E6985D" w14:textId="3F0F6CF2" w:rsidR="00BC1302" w:rsidRPr="00775FF2" w:rsidRDefault="00775FF2" w:rsidP="00BC1302">
            <w:r w:rsidRPr="006319A2">
              <w:rPr>
                <w:highlight w:val="yellow"/>
              </w:rPr>
              <w:t>[Date]</w:t>
            </w:r>
          </w:p>
        </w:tc>
        <w:tc>
          <w:tcPr>
            <w:tcW w:w="2374" w:type="dxa"/>
          </w:tcPr>
          <w:p w14:paraId="266FF8EF" w14:textId="3B66C085" w:rsidR="00BC1302" w:rsidRPr="00775FF2" w:rsidRDefault="00775FF2" w:rsidP="00BC1302">
            <w:r w:rsidRPr="006319A2">
              <w:rPr>
                <w:highlight w:val="yellow"/>
              </w:rPr>
              <w:t>[Name]</w:t>
            </w:r>
          </w:p>
        </w:tc>
        <w:tc>
          <w:tcPr>
            <w:tcW w:w="2607" w:type="dxa"/>
          </w:tcPr>
          <w:p w14:paraId="30ADB7CD" w14:textId="2A4B2541" w:rsidR="00BC1302" w:rsidRPr="00775FF2" w:rsidRDefault="00775FF2" w:rsidP="00BC1302">
            <w:r w:rsidRPr="006319A2">
              <w:rPr>
                <w:highlight w:val="yellow"/>
              </w:rPr>
              <w:t>[Position]</w:t>
            </w:r>
          </w:p>
        </w:tc>
        <w:tc>
          <w:tcPr>
            <w:tcW w:w="2142" w:type="dxa"/>
          </w:tcPr>
          <w:p w14:paraId="1370F82F" w14:textId="0813C4F4" w:rsidR="00BC1302" w:rsidRPr="00775FF2" w:rsidRDefault="006319A2" w:rsidP="00BC1302">
            <w:r w:rsidRPr="006319A2">
              <w:rPr>
                <w:highlight w:val="yellow"/>
              </w:rPr>
              <w:t>[Month, Year]</w:t>
            </w:r>
          </w:p>
        </w:tc>
      </w:tr>
    </w:tbl>
    <w:p w14:paraId="18561CEE" w14:textId="77777777" w:rsidR="008E78D1" w:rsidRPr="00696607" w:rsidRDefault="008E78D1" w:rsidP="00BC1302">
      <w:pPr>
        <w:rPr>
          <w:sz w:val="20"/>
          <w:szCs w:val="20"/>
        </w:rPr>
      </w:pPr>
      <w:r w:rsidRPr="00696607">
        <w:rPr>
          <w:sz w:val="20"/>
          <w:szCs w:val="20"/>
        </w:rPr>
        <w:t xml:space="preserve"> </w:t>
      </w:r>
    </w:p>
    <w:p w14:paraId="3891FAE9" w14:textId="77777777" w:rsidR="00FF0AB5" w:rsidRPr="009B247F" w:rsidRDefault="00FF0AB5" w:rsidP="00381595">
      <w:pPr>
        <w:keepNext/>
        <w:spacing w:line="360" w:lineRule="exact"/>
        <w:outlineLvl w:val="0"/>
        <w:rPr>
          <w:rFonts w:cs="Arial"/>
          <w:b/>
          <w:bCs/>
        </w:rPr>
      </w:pPr>
    </w:p>
    <w:sectPr w:rsidR="00FF0AB5" w:rsidRPr="009B247F" w:rsidSect="00537AB7">
      <w:headerReference w:type="default" r:id="rId13"/>
      <w:footerReference w:type="default" r:id="rId14"/>
      <w:pgSz w:w="11906" w:h="16838" w:code="9"/>
      <w:pgMar w:top="1440" w:right="991" w:bottom="1440" w:left="1440" w:header="426" w:footer="142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5ED79" w14:textId="77777777" w:rsidR="00FD702C" w:rsidRDefault="00FD702C" w:rsidP="008C6715">
      <w:r>
        <w:separator/>
      </w:r>
    </w:p>
  </w:endnote>
  <w:endnote w:type="continuationSeparator" w:id="0">
    <w:p w14:paraId="05EDF13E" w14:textId="77777777" w:rsidR="00FD702C" w:rsidRDefault="00FD702C" w:rsidP="008C6715">
      <w:r>
        <w:continuationSeparator/>
      </w:r>
    </w:p>
  </w:endnote>
  <w:endnote w:type="continuationNotice" w:id="1">
    <w:p w14:paraId="5788D027" w14:textId="77777777" w:rsidR="00FD702C" w:rsidRDefault="00FD7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sGoth BT">
    <w:altName w:val="Corbel"/>
    <w:charset w:val="00"/>
    <w:family w:val="swiss"/>
    <w:pitch w:val="variable"/>
    <w:sig w:usb0="00000001"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C2FB5" w14:textId="77777777" w:rsidR="00FF0AB5" w:rsidRPr="002B1DAE" w:rsidRDefault="00FF0AB5" w:rsidP="002B1DAE">
    <w:pPr>
      <w:pStyle w:val="Footer"/>
      <w:pBdr>
        <w:top w:val="single" w:sz="12" w:space="1" w:color="auto"/>
      </w:pBdr>
      <w:tabs>
        <w:tab w:val="left" w:pos="3405"/>
        <w:tab w:val="right" w:pos="9070"/>
      </w:tabs>
      <w:rPr>
        <w:rFonts w:cs="Arial"/>
        <w:sz w:val="20"/>
        <w:szCs w:val="20"/>
        <w:lang w:val="en-AU"/>
      </w:rPr>
    </w:pPr>
    <w:r>
      <w:rPr>
        <w:rFonts w:cs="Arial"/>
        <w:sz w:val="20"/>
        <w:szCs w:val="20"/>
        <w:lang w:val="en-AU"/>
      </w:rPr>
      <w:tab/>
    </w:r>
    <w:r>
      <w:rPr>
        <w:rFonts w:cs="Arial"/>
        <w:sz w:val="20"/>
        <w:szCs w:val="20"/>
        <w:lang w:val="en-AU"/>
      </w:rPr>
      <w:tab/>
    </w:r>
    <w:r>
      <w:rPr>
        <w:rFonts w:cs="Arial"/>
        <w:sz w:val="20"/>
        <w:szCs w:val="20"/>
        <w:lang w:val="en-AU"/>
      </w:rPr>
      <w:tab/>
    </w:r>
    <w:r w:rsidRPr="00B84398">
      <w:rPr>
        <w:rFonts w:cs="Arial"/>
        <w:sz w:val="20"/>
        <w:szCs w:val="20"/>
        <w:lang w:val="en-AU"/>
      </w:rPr>
      <w:t xml:space="preserve">Page: </w:t>
    </w:r>
    <w:r w:rsidRPr="00B84398">
      <w:rPr>
        <w:rFonts w:cs="Arial"/>
        <w:sz w:val="20"/>
        <w:szCs w:val="20"/>
        <w:lang w:val="en-AU"/>
      </w:rPr>
      <w:fldChar w:fldCharType="begin"/>
    </w:r>
    <w:r w:rsidRPr="00B84398">
      <w:rPr>
        <w:rFonts w:cs="Arial"/>
        <w:sz w:val="20"/>
        <w:szCs w:val="20"/>
        <w:lang w:val="en-AU"/>
      </w:rPr>
      <w:instrText xml:space="preserve"> PAGE  \* Arabic  \* MERGEFORMAT </w:instrText>
    </w:r>
    <w:r w:rsidRPr="00B84398">
      <w:rPr>
        <w:rFonts w:cs="Arial"/>
        <w:sz w:val="20"/>
        <w:szCs w:val="20"/>
        <w:lang w:val="en-AU"/>
      </w:rPr>
      <w:fldChar w:fldCharType="separate"/>
    </w:r>
    <w:r>
      <w:rPr>
        <w:rFonts w:cs="Arial"/>
        <w:sz w:val="20"/>
        <w:szCs w:val="20"/>
      </w:rPr>
      <w:t>10</w:t>
    </w:r>
    <w:r w:rsidRPr="00B84398">
      <w:rPr>
        <w:rFonts w:cs="Arial"/>
        <w:sz w:val="20"/>
        <w:szCs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D1543D" w14:textId="77777777" w:rsidR="00FD702C" w:rsidRDefault="00FD702C" w:rsidP="008C6715">
      <w:r>
        <w:separator/>
      </w:r>
    </w:p>
  </w:footnote>
  <w:footnote w:type="continuationSeparator" w:id="0">
    <w:p w14:paraId="084C0EAB" w14:textId="77777777" w:rsidR="00FD702C" w:rsidRDefault="00FD702C" w:rsidP="008C6715">
      <w:r>
        <w:continuationSeparator/>
      </w:r>
    </w:p>
  </w:footnote>
  <w:footnote w:type="continuationNotice" w:id="1">
    <w:p w14:paraId="42527C91" w14:textId="77777777" w:rsidR="00FD702C" w:rsidRDefault="00FD70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2B38C" w14:textId="5ED7EDE5" w:rsidR="00FF0AB5" w:rsidRDefault="00FF0AB5" w:rsidP="00537AB7">
    <w:pPr>
      <w:jc w:val="right"/>
      <w:rPr>
        <w:sz w:val="18"/>
        <w:szCs w:val="18"/>
      </w:rPr>
    </w:pPr>
  </w:p>
  <w:p w14:paraId="6A7EECEE" w14:textId="77777777" w:rsidR="00FF0AB5" w:rsidRDefault="00FF0AB5" w:rsidP="001D07A3">
    <w:pPr>
      <w:ind w:left="3600"/>
      <w:rPr>
        <w:sz w:val="18"/>
        <w:szCs w:val="18"/>
      </w:rPr>
    </w:pPr>
  </w:p>
  <w:p w14:paraId="18725646" w14:textId="77777777" w:rsidR="00FF0AB5" w:rsidRPr="008C6715" w:rsidRDefault="00FF0AB5" w:rsidP="000F66E1">
    <w:pPr>
      <w:jc w:val="both"/>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F58"/>
    <w:multiLevelType w:val="hybridMultilevel"/>
    <w:tmpl w:val="EC88D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D3395"/>
    <w:multiLevelType w:val="hybridMultilevel"/>
    <w:tmpl w:val="2A80F1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E7285C"/>
    <w:multiLevelType w:val="hybridMultilevel"/>
    <w:tmpl w:val="FE36092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6493F58"/>
    <w:multiLevelType w:val="hybridMultilevel"/>
    <w:tmpl w:val="185619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EC489F"/>
    <w:multiLevelType w:val="hybridMultilevel"/>
    <w:tmpl w:val="9EB29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7370CD"/>
    <w:multiLevelType w:val="hybridMultilevel"/>
    <w:tmpl w:val="936656F6"/>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800B7B"/>
    <w:multiLevelType w:val="hybridMultilevel"/>
    <w:tmpl w:val="4F804054"/>
    <w:lvl w:ilvl="0" w:tplc="24FC1A10">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332D7A"/>
    <w:multiLevelType w:val="hybridMultilevel"/>
    <w:tmpl w:val="B44E987C"/>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656913"/>
    <w:multiLevelType w:val="hybridMultilevel"/>
    <w:tmpl w:val="86527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9768B1"/>
    <w:multiLevelType w:val="hybridMultilevel"/>
    <w:tmpl w:val="1DCC5F3E"/>
    <w:lvl w:ilvl="0" w:tplc="AE48AC9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A662E4"/>
    <w:multiLevelType w:val="hybridMultilevel"/>
    <w:tmpl w:val="47063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0B1994"/>
    <w:multiLevelType w:val="hybridMultilevel"/>
    <w:tmpl w:val="D7B2776A"/>
    <w:lvl w:ilvl="0" w:tplc="AE48AC9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1A716A"/>
    <w:multiLevelType w:val="hybridMultilevel"/>
    <w:tmpl w:val="6DFE0DEE"/>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DDB4B18"/>
    <w:multiLevelType w:val="hybridMultilevel"/>
    <w:tmpl w:val="132A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402A35"/>
    <w:multiLevelType w:val="hybridMultilevel"/>
    <w:tmpl w:val="B7B8A200"/>
    <w:lvl w:ilvl="0" w:tplc="CF325F3C">
      <w:start w:val="3"/>
      <w:numFmt w:val="bullet"/>
      <w:lvlText w:val="•"/>
      <w:lvlJc w:val="left"/>
      <w:pPr>
        <w:ind w:left="1440" w:hanging="72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1644E78"/>
    <w:multiLevelType w:val="hybridMultilevel"/>
    <w:tmpl w:val="0F6E3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340BB6"/>
    <w:multiLevelType w:val="hybridMultilevel"/>
    <w:tmpl w:val="FE84D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F00D45"/>
    <w:multiLevelType w:val="hybridMultilevel"/>
    <w:tmpl w:val="06F2F696"/>
    <w:lvl w:ilvl="0" w:tplc="F8AEB61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0C0363"/>
    <w:multiLevelType w:val="hybridMultilevel"/>
    <w:tmpl w:val="1BA8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09670C"/>
    <w:multiLevelType w:val="multilevel"/>
    <w:tmpl w:val="98962326"/>
    <w:styleLink w:val="StyleBulletedGray-50"/>
    <w:lvl w:ilvl="0">
      <w:start w:val="1"/>
      <w:numFmt w:val="bullet"/>
      <w:lvlText w:val=""/>
      <w:lvlJc w:val="left"/>
      <w:pPr>
        <w:tabs>
          <w:tab w:val="num" w:pos="397"/>
        </w:tabs>
        <w:ind w:left="397" w:hanging="284"/>
      </w:pPr>
      <w:rPr>
        <w:rFonts w:ascii="Symbol" w:hAnsi="Symbol"/>
        <w:color w:val="808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AA4357"/>
    <w:multiLevelType w:val="hybridMultilevel"/>
    <w:tmpl w:val="321EF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7F1E24"/>
    <w:multiLevelType w:val="hybridMultilevel"/>
    <w:tmpl w:val="02003348"/>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F21F32"/>
    <w:multiLevelType w:val="hybridMultilevel"/>
    <w:tmpl w:val="1CA0A246"/>
    <w:lvl w:ilvl="0" w:tplc="AE48AC9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0F4A57"/>
    <w:multiLevelType w:val="hybridMultilevel"/>
    <w:tmpl w:val="E392FF32"/>
    <w:lvl w:ilvl="0" w:tplc="CF325F3C">
      <w:start w:val="3"/>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4C45D8"/>
    <w:multiLevelType w:val="hybridMultilevel"/>
    <w:tmpl w:val="71B6DD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DA1790"/>
    <w:multiLevelType w:val="hybridMultilevel"/>
    <w:tmpl w:val="56E405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B8D4AF4"/>
    <w:multiLevelType w:val="hybridMultilevel"/>
    <w:tmpl w:val="5AAE3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6A7D89"/>
    <w:multiLevelType w:val="hybridMultilevel"/>
    <w:tmpl w:val="725833F8"/>
    <w:lvl w:ilvl="0" w:tplc="3D0A3C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D85545"/>
    <w:multiLevelType w:val="hybridMultilevel"/>
    <w:tmpl w:val="FDAC3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24C2F83"/>
    <w:multiLevelType w:val="hybridMultilevel"/>
    <w:tmpl w:val="FB9418B0"/>
    <w:lvl w:ilvl="0" w:tplc="301858B8">
      <w:numFmt w:val="bullet"/>
      <w:lvlText w:val=""/>
      <w:lvlJc w:val="left"/>
      <w:pPr>
        <w:ind w:left="1080" w:hanging="72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635C4B"/>
    <w:multiLevelType w:val="hybridMultilevel"/>
    <w:tmpl w:val="0B1213B4"/>
    <w:lvl w:ilvl="0" w:tplc="3BF21304">
      <w:start w:val="15"/>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B36EA8"/>
    <w:multiLevelType w:val="hybridMultilevel"/>
    <w:tmpl w:val="EC98211A"/>
    <w:lvl w:ilvl="0" w:tplc="3D0A3C2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4C6796"/>
    <w:multiLevelType w:val="hybridMultilevel"/>
    <w:tmpl w:val="5E7A0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18"/>
  </w:num>
  <w:num w:numId="4">
    <w:abstractNumId w:val="16"/>
  </w:num>
  <w:num w:numId="5">
    <w:abstractNumId w:val="2"/>
  </w:num>
  <w:num w:numId="6">
    <w:abstractNumId w:val="13"/>
  </w:num>
  <w:num w:numId="7">
    <w:abstractNumId w:val="26"/>
  </w:num>
  <w:num w:numId="8">
    <w:abstractNumId w:val="10"/>
  </w:num>
  <w:num w:numId="9">
    <w:abstractNumId w:val="8"/>
  </w:num>
  <w:num w:numId="10">
    <w:abstractNumId w:val="1"/>
  </w:num>
  <w:num w:numId="11">
    <w:abstractNumId w:val="24"/>
  </w:num>
  <w:num w:numId="12">
    <w:abstractNumId w:val="25"/>
  </w:num>
  <w:num w:numId="13">
    <w:abstractNumId w:val="15"/>
  </w:num>
  <w:num w:numId="14">
    <w:abstractNumId w:val="30"/>
  </w:num>
  <w:num w:numId="15">
    <w:abstractNumId w:val="7"/>
  </w:num>
  <w:num w:numId="16">
    <w:abstractNumId w:val="29"/>
  </w:num>
  <w:num w:numId="17">
    <w:abstractNumId w:val="3"/>
  </w:num>
  <w:num w:numId="18">
    <w:abstractNumId w:val="32"/>
  </w:num>
  <w:num w:numId="19">
    <w:abstractNumId w:val="17"/>
  </w:num>
  <w:num w:numId="20">
    <w:abstractNumId w:val="23"/>
  </w:num>
  <w:num w:numId="21">
    <w:abstractNumId w:val="0"/>
  </w:num>
  <w:num w:numId="22">
    <w:abstractNumId w:val="21"/>
  </w:num>
  <w:num w:numId="23">
    <w:abstractNumId w:val="12"/>
  </w:num>
  <w:num w:numId="24">
    <w:abstractNumId w:val="14"/>
  </w:num>
  <w:num w:numId="25">
    <w:abstractNumId w:val="5"/>
  </w:num>
  <w:num w:numId="26">
    <w:abstractNumId w:val="20"/>
  </w:num>
  <w:num w:numId="27">
    <w:abstractNumId w:val="31"/>
  </w:num>
  <w:num w:numId="28">
    <w:abstractNumId w:val="27"/>
  </w:num>
  <w:num w:numId="29">
    <w:abstractNumId w:val="6"/>
  </w:num>
  <w:num w:numId="30">
    <w:abstractNumId w:val="28"/>
  </w:num>
  <w:num w:numId="31">
    <w:abstractNumId w:val="22"/>
  </w:num>
  <w:num w:numId="32">
    <w:abstractNumId w:val="9"/>
  </w:num>
  <w:num w:numId="3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15"/>
    <w:rsid w:val="00001337"/>
    <w:rsid w:val="000040B5"/>
    <w:rsid w:val="00010825"/>
    <w:rsid w:val="00011E37"/>
    <w:rsid w:val="00015A3D"/>
    <w:rsid w:val="000266C3"/>
    <w:rsid w:val="000316CB"/>
    <w:rsid w:val="00031A52"/>
    <w:rsid w:val="00031E2F"/>
    <w:rsid w:val="000330AA"/>
    <w:rsid w:val="00035074"/>
    <w:rsid w:val="00040901"/>
    <w:rsid w:val="00040B4C"/>
    <w:rsid w:val="00041215"/>
    <w:rsid w:val="00041ACC"/>
    <w:rsid w:val="000472C3"/>
    <w:rsid w:val="000474B2"/>
    <w:rsid w:val="0005418A"/>
    <w:rsid w:val="00066E6F"/>
    <w:rsid w:val="00071EA1"/>
    <w:rsid w:val="000758C8"/>
    <w:rsid w:val="00084CAD"/>
    <w:rsid w:val="00094D93"/>
    <w:rsid w:val="000960A5"/>
    <w:rsid w:val="000A0CB5"/>
    <w:rsid w:val="000A3749"/>
    <w:rsid w:val="000A5F64"/>
    <w:rsid w:val="000A68D2"/>
    <w:rsid w:val="000B472A"/>
    <w:rsid w:val="000B54CA"/>
    <w:rsid w:val="000C1462"/>
    <w:rsid w:val="000C7E82"/>
    <w:rsid w:val="000D1013"/>
    <w:rsid w:val="000D45AC"/>
    <w:rsid w:val="000E308C"/>
    <w:rsid w:val="000E706F"/>
    <w:rsid w:val="000F075A"/>
    <w:rsid w:val="000F5D17"/>
    <w:rsid w:val="000F6113"/>
    <w:rsid w:val="000F66E1"/>
    <w:rsid w:val="001016A7"/>
    <w:rsid w:val="001155CE"/>
    <w:rsid w:val="00116B74"/>
    <w:rsid w:val="001250AE"/>
    <w:rsid w:val="00133362"/>
    <w:rsid w:val="00135124"/>
    <w:rsid w:val="0014091B"/>
    <w:rsid w:val="00147D94"/>
    <w:rsid w:val="00151C87"/>
    <w:rsid w:val="001522AF"/>
    <w:rsid w:val="001558B2"/>
    <w:rsid w:val="0015721E"/>
    <w:rsid w:val="00161159"/>
    <w:rsid w:val="0016256D"/>
    <w:rsid w:val="00162DE4"/>
    <w:rsid w:val="00162ECF"/>
    <w:rsid w:val="001667C6"/>
    <w:rsid w:val="00166F73"/>
    <w:rsid w:val="001674C3"/>
    <w:rsid w:val="00173D61"/>
    <w:rsid w:val="0017699A"/>
    <w:rsid w:val="00177448"/>
    <w:rsid w:val="00180B50"/>
    <w:rsid w:val="00181286"/>
    <w:rsid w:val="0018138B"/>
    <w:rsid w:val="00191F7B"/>
    <w:rsid w:val="00193A2A"/>
    <w:rsid w:val="00197440"/>
    <w:rsid w:val="001A1879"/>
    <w:rsid w:val="001B163F"/>
    <w:rsid w:val="001B4CD0"/>
    <w:rsid w:val="001B6230"/>
    <w:rsid w:val="001C0C1C"/>
    <w:rsid w:val="001C12FB"/>
    <w:rsid w:val="001C3FCF"/>
    <w:rsid w:val="001C720A"/>
    <w:rsid w:val="001D07A3"/>
    <w:rsid w:val="001D18AB"/>
    <w:rsid w:val="001D3E5B"/>
    <w:rsid w:val="001D4735"/>
    <w:rsid w:val="001D618E"/>
    <w:rsid w:val="001E3494"/>
    <w:rsid w:val="001E3BC8"/>
    <w:rsid w:val="001E4204"/>
    <w:rsid w:val="001E5035"/>
    <w:rsid w:val="001E6170"/>
    <w:rsid w:val="001E622F"/>
    <w:rsid w:val="001E6E5B"/>
    <w:rsid w:val="001F7453"/>
    <w:rsid w:val="00202D72"/>
    <w:rsid w:val="00204F35"/>
    <w:rsid w:val="0020633A"/>
    <w:rsid w:val="00210F78"/>
    <w:rsid w:val="00211FFC"/>
    <w:rsid w:val="002128D9"/>
    <w:rsid w:val="00213B94"/>
    <w:rsid w:val="00213D1F"/>
    <w:rsid w:val="0021473C"/>
    <w:rsid w:val="00220F43"/>
    <w:rsid w:val="00221F33"/>
    <w:rsid w:val="00230FEE"/>
    <w:rsid w:val="00231D1E"/>
    <w:rsid w:val="00232645"/>
    <w:rsid w:val="00236288"/>
    <w:rsid w:val="00237513"/>
    <w:rsid w:val="002413FD"/>
    <w:rsid w:val="002557C9"/>
    <w:rsid w:val="00255A7A"/>
    <w:rsid w:val="0025676C"/>
    <w:rsid w:val="002600F1"/>
    <w:rsid w:val="00261071"/>
    <w:rsid w:val="00263692"/>
    <w:rsid w:val="0026425D"/>
    <w:rsid w:val="00270FEF"/>
    <w:rsid w:val="00271454"/>
    <w:rsid w:val="00271E99"/>
    <w:rsid w:val="00283FA2"/>
    <w:rsid w:val="00284C32"/>
    <w:rsid w:val="002915DC"/>
    <w:rsid w:val="002950E8"/>
    <w:rsid w:val="002964A7"/>
    <w:rsid w:val="0029690B"/>
    <w:rsid w:val="002A692A"/>
    <w:rsid w:val="002A7E93"/>
    <w:rsid w:val="002B0AF2"/>
    <w:rsid w:val="002B1381"/>
    <w:rsid w:val="002B1DAE"/>
    <w:rsid w:val="002B5140"/>
    <w:rsid w:val="002B61D1"/>
    <w:rsid w:val="002C09C1"/>
    <w:rsid w:val="002C0C74"/>
    <w:rsid w:val="002C21C4"/>
    <w:rsid w:val="002C27BD"/>
    <w:rsid w:val="002C36F2"/>
    <w:rsid w:val="002C5EA9"/>
    <w:rsid w:val="002D122E"/>
    <w:rsid w:val="002D1817"/>
    <w:rsid w:val="002D35B3"/>
    <w:rsid w:val="002D3A09"/>
    <w:rsid w:val="002E20C3"/>
    <w:rsid w:val="002E2C1E"/>
    <w:rsid w:val="002E60DE"/>
    <w:rsid w:val="002E6254"/>
    <w:rsid w:val="002E68FC"/>
    <w:rsid w:val="002F0DB4"/>
    <w:rsid w:val="002F1D97"/>
    <w:rsid w:val="002F574D"/>
    <w:rsid w:val="00301CC9"/>
    <w:rsid w:val="00303B61"/>
    <w:rsid w:val="003043E4"/>
    <w:rsid w:val="0030488E"/>
    <w:rsid w:val="00304AC4"/>
    <w:rsid w:val="0030529F"/>
    <w:rsid w:val="00307981"/>
    <w:rsid w:val="00312272"/>
    <w:rsid w:val="00313BC2"/>
    <w:rsid w:val="00313E7C"/>
    <w:rsid w:val="003143FA"/>
    <w:rsid w:val="0031553F"/>
    <w:rsid w:val="00316130"/>
    <w:rsid w:val="00323B1B"/>
    <w:rsid w:val="00323E44"/>
    <w:rsid w:val="003250FE"/>
    <w:rsid w:val="00327154"/>
    <w:rsid w:val="003362B7"/>
    <w:rsid w:val="0034136E"/>
    <w:rsid w:val="00342FF9"/>
    <w:rsid w:val="00346C64"/>
    <w:rsid w:val="00352AB7"/>
    <w:rsid w:val="00353FE3"/>
    <w:rsid w:val="003547A2"/>
    <w:rsid w:val="0035606F"/>
    <w:rsid w:val="00357169"/>
    <w:rsid w:val="00357271"/>
    <w:rsid w:val="00366CCD"/>
    <w:rsid w:val="0037099B"/>
    <w:rsid w:val="00373F51"/>
    <w:rsid w:val="00381595"/>
    <w:rsid w:val="00383C79"/>
    <w:rsid w:val="00395891"/>
    <w:rsid w:val="00395BF7"/>
    <w:rsid w:val="00397559"/>
    <w:rsid w:val="003A16C8"/>
    <w:rsid w:val="003A2D9D"/>
    <w:rsid w:val="003A5912"/>
    <w:rsid w:val="003A71E9"/>
    <w:rsid w:val="003B244E"/>
    <w:rsid w:val="003B389D"/>
    <w:rsid w:val="003B582E"/>
    <w:rsid w:val="003C14AE"/>
    <w:rsid w:val="003C65E9"/>
    <w:rsid w:val="003C7446"/>
    <w:rsid w:val="003C7668"/>
    <w:rsid w:val="003D1740"/>
    <w:rsid w:val="003D4696"/>
    <w:rsid w:val="003E0756"/>
    <w:rsid w:val="003E1F35"/>
    <w:rsid w:val="003E6869"/>
    <w:rsid w:val="003F44B7"/>
    <w:rsid w:val="003F7D03"/>
    <w:rsid w:val="0040045B"/>
    <w:rsid w:val="0040140E"/>
    <w:rsid w:val="00401C06"/>
    <w:rsid w:val="00404DAF"/>
    <w:rsid w:val="004050FA"/>
    <w:rsid w:val="00405ADA"/>
    <w:rsid w:val="0041194B"/>
    <w:rsid w:val="00414A43"/>
    <w:rsid w:val="004207FC"/>
    <w:rsid w:val="0042459A"/>
    <w:rsid w:val="00426480"/>
    <w:rsid w:val="0043045B"/>
    <w:rsid w:val="004317DB"/>
    <w:rsid w:val="0043304A"/>
    <w:rsid w:val="00436B0D"/>
    <w:rsid w:val="004372D5"/>
    <w:rsid w:val="00453D14"/>
    <w:rsid w:val="004564D6"/>
    <w:rsid w:val="00457EDF"/>
    <w:rsid w:val="004600DC"/>
    <w:rsid w:val="004654BF"/>
    <w:rsid w:val="00467DB0"/>
    <w:rsid w:val="00471D46"/>
    <w:rsid w:val="00471E1B"/>
    <w:rsid w:val="00473687"/>
    <w:rsid w:val="004758BB"/>
    <w:rsid w:val="00477D77"/>
    <w:rsid w:val="00486BE8"/>
    <w:rsid w:val="00487EA1"/>
    <w:rsid w:val="00497744"/>
    <w:rsid w:val="004A10A2"/>
    <w:rsid w:val="004A1223"/>
    <w:rsid w:val="004A2C69"/>
    <w:rsid w:val="004A2DEF"/>
    <w:rsid w:val="004A5A75"/>
    <w:rsid w:val="004B36BC"/>
    <w:rsid w:val="004D15A9"/>
    <w:rsid w:val="004E4551"/>
    <w:rsid w:val="004E45AF"/>
    <w:rsid w:val="004E5216"/>
    <w:rsid w:val="004F139C"/>
    <w:rsid w:val="004F1E3A"/>
    <w:rsid w:val="004F485F"/>
    <w:rsid w:val="004F7B68"/>
    <w:rsid w:val="00504C05"/>
    <w:rsid w:val="00512EAE"/>
    <w:rsid w:val="00527326"/>
    <w:rsid w:val="00527FCA"/>
    <w:rsid w:val="00534969"/>
    <w:rsid w:val="00535C02"/>
    <w:rsid w:val="00537AB7"/>
    <w:rsid w:val="00537CFE"/>
    <w:rsid w:val="00544547"/>
    <w:rsid w:val="005469C7"/>
    <w:rsid w:val="00546E9B"/>
    <w:rsid w:val="00552C3A"/>
    <w:rsid w:val="00556367"/>
    <w:rsid w:val="00562092"/>
    <w:rsid w:val="00566473"/>
    <w:rsid w:val="005665EB"/>
    <w:rsid w:val="00570A39"/>
    <w:rsid w:val="0057458A"/>
    <w:rsid w:val="0057703F"/>
    <w:rsid w:val="005812FC"/>
    <w:rsid w:val="00583027"/>
    <w:rsid w:val="005832FA"/>
    <w:rsid w:val="005840D0"/>
    <w:rsid w:val="00590AA3"/>
    <w:rsid w:val="00591C9F"/>
    <w:rsid w:val="005939E6"/>
    <w:rsid w:val="00595667"/>
    <w:rsid w:val="00597322"/>
    <w:rsid w:val="005A0A30"/>
    <w:rsid w:val="005A1A17"/>
    <w:rsid w:val="005B1389"/>
    <w:rsid w:val="005B26DC"/>
    <w:rsid w:val="005B3BA1"/>
    <w:rsid w:val="005B4555"/>
    <w:rsid w:val="005C14DC"/>
    <w:rsid w:val="005D058A"/>
    <w:rsid w:val="005D74BE"/>
    <w:rsid w:val="005D7646"/>
    <w:rsid w:val="005F2B5F"/>
    <w:rsid w:val="005F47E4"/>
    <w:rsid w:val="005F4ADF"/>
    <w:rsid w:val="005F5EAD"/>
    <w:rsid w:val="00603790"/>
    <w:rsid w:val="00603832"/>
    <w:rsid w:val="00604F06"/>
    <w:rsid w:val="00607BF2"/>
    <w:rsid w:val="00611689"/>
    <w:rsid w:val="0061576A"/>
    <w:rsid w:val="00623FCC"/>
    <w:rsid w:val="00627362"/>
    <w:rsid w:val="00627540"/>
    <w:rsid w:val="00631326"/>
    <w:rsid w:val="006319A2"/>
    <w:rsid w:val="00633791"/>
    <w:rsid w:val="006364CB"/>
    <w:rsid w:val="0064162D"/>
    <w:rsid w:val="00647D7E"/>
    <w:rsid w:val="00647E24"/>
    <w:rsid w:val="00651FC5"/>
    <w:rsid w:val="00654A49"/>
    <w:rsid w:val="00654B19"/>
    <w:rsid w:val="006714F0"/>
    <w:rsid w:val="00673316"/>
    <w:rsid w:val="00675747"/>
    <w:rsid w:val="00675A51"/>
    <w:rsid w:val="00677ED6"/>
    <w:rsid w:val="00681D19"/>
    <w:rsid w:val="00683055"/>
    <w:rsid w:val="00687BD3"/>
    <w:rsid w:val="006912DD"/>
    <w:rsid w:val="0069144D"/>
    <w:rsid w:val="006926DF"/>
    <w:rsid w:val="00692B0F"/>
    <w:rsid w:val="00693235"/>
    <w:rsid w:val="00695BC1"/>
    <w:rsid w:val="006961B6"/>
    <w:rsid w:val="00696607"/>
    <w:rsid w:val="006A0688"/>
    <w:rsid w:val="006A2446"/>
    <w:rsid w:val="006A4A8A"/>
    <w:rsid w:val="006B2F97"/>
    <w:rsid w:val="006B34A5"/>
    <w:rsid w:val="006B4F4A"/>
    <w:rsid w:val="006B7BA3"/>
    <w:rsid w:val="006C3A96"/>
    <w:rsid w:val="006E1B40"/>
    <w:rsid w:val="006E2E24"/>
    <w:rsid w:val="006E402E"/>
    <w:rsid w:val="006E6716"/>
    <w:rsid w:val="006E7896"/>
    <w:rsid w:val="006E7991"/>
    <w:rsid w:val="006F74C3"/>
    <w:rsid w:val="0070030F"/>
    <w:rsid w:val="00700AFA"/>
    <w:rsid w:val="007112D3"/>
    <w:rsid w:val="00713942"/>
    <w:rsid w:val="00714447"/>
    <w:rsid w:val="0071497A"/>
    <w:rsid w:val="0071623F"/>
    <w:rsid w:val="007201BE"/>
    <w:rsid w:val="0072088A"/>
    <w:rsid w:val="00721016"/>
    <w:rsid w:val="0072279A"/>
    <w:rsid w:val="00723C77"/>
    <w:rsid w:val="00724292"/>
    <w:rsid w:val="00726A22"/>
    <w:rsid w:val="00731E6C"/>
    <w:rsid w:val="00737B4C"/>
    <w:rsid w:val="00740B09"/>
    <w:rsid w:val="00741CC0"/>
    <w:rsid w:val="00747A09"/>
    <w:rsid w:val="007513C4"/>
    <w:rsid w:val="00755DF5"/>
    <w:rsid w:val="00757C5C"/>
    <w:rsid w:val="007621A6"/>
    <w:rsid w:val="00763361"/>
    <w:rsid w:val="00767536"/>
    <w:rsid w:val="007728A9"/>
    <w:rsid w:val="00773DFF"/>
    <w:rsid w:val="00775B5E"/>
    <w:rsid w:val="00775E38"/>
    <w:rsid w:val="00775FF2"/>
    <w:rsid w:val="00780D1E"/>
    <w:rsid w:val="00784177"/>
    <w:rsid w:val="007911B6"/>
    <w:rsid w:val="007945D6"/>
    <w:rsid w:val="007A3D69"/>
    <w:rsid w:val="007A4D8C"/>
    <w:rsid w:val="007A5CE4"/>
    <w:rsid w:val="007A7E09"/>
    <w:rsid w:val="007B16D7"/>
    <w:rsid w:val="007B30F8"/>
    <w:rsid w:val="007B3706"/>
    <w:rsid w:val="007C32B8"/>
    <w:rsid w:val="007C7E6C"/>
    <w:rsid w:val="007D053B"/>
    <w:rsid w:val="007D1C11"/>
    <w:rsid w:val="007D2E63"/>
    <w:rsid w:val="007D3488"/>
    <w:rsid w:val="007E1852"/>
    <w:rsid w:val="007E38A1"/>
    <w:rsid w:val="007E6671"/>
    <w:rsid w:val="007F5F5C"/>
    <w:rsid w:val="007F6E79"/>
    <w:rsid w:val="007F7A09"/>
    <w:rsid w:val="008010D2"/>
    <w:rsid w:val="008039C6"/>
    <w:rsid w:val="008127A4"/>
    <w:rsid w:val="0081600C"/>
    <w:rsid w:val="00817800"/>
    <w:rsid w:val="0082126A"/>
    <w:rsid w:val="008232DD"/>
    <w:rsid w:val="00825BF1"/>
    <w:rsid w:val="00826BA6"/>
    <w:rsid w:val="00832AD6"/>
    <w:rsid w:val="00837F17"/>
    <w:rsid w:val="00840EA8"/>
    <w:rsid w:val="00841706"/>
    <w:rsid w:val="00843FF7"/>
    <w:rsid w:val="0084524B"/>
    <w:rsid w:val="00852A42"/>
    <w:rsid w:val="008552ED"/>
    <w:rsid w:val="0086103D"/>
    <w:rsid w:val="008631EE"/>
    <w:rsid w:val="00872B68"/>
    <w:rsid w:val="00876D34"/>
    <w:rsid w:val="008778F5"/>
    <w:rsid w:val="00877E90"/>
    <w:rsid w:val="00885DED"/>
    <w:rsid w:val="008A5EC6"/>
    <w:rsid w:val="008A61DE"/>
    <w:rsid w:val="008A6B43"/>
    <w:rsid w:val="008A7643"/>
    <w:rsid w:val="008B2114"/>
    <w:rsid w:val="008B4E48"/>
    <w:rsid w:val="008B67B2"/>
    <w:rsid w:val="008C1CAC"/>
    <w:rsid w:val="008C6715"/>
    <w:rsid w:val="008D159A"/>
    <w:rsid w:val="008D168F"/>
    <w:rsid w:val="008D5ACC"/>
    <w:rsid w:val="008E005C"/>
    <w:rsid w:val="008E2344"/>
    <w:rsid w:val="008E78D1"/>
    <w:rsid w:val="008F3A66"/>
    <w:rsid w:val="009001F3"/>
    <w:rsid w:val="0090689C"/>
    <w:rsid w:val="00911341"/>
    <w:rsid w:val="00911BE3"/>
    <w:rsid w:val="00914631"/>
    <w:rsid w:val="00915F36"/>
    <w:rsid w:val="009331F6"/>
    <w:rsid w:val="00943D50"/>
    <w:rsid w:val="00955BF3"/>
    <w:rsid w:val="009605D7"/>
    <w:rsid w:val="009654D5"/>
    <w:rsid w:val="009757F7"/>
    <w:rsid w:val="0098012C"/>
    <w:rsid w:val="009856D4"/>
    <w:rsid w:val="0098626C"/>
    <w:rsid w:val="00987D11"/>
    <w:rsid w:val="009909A4"/>
    <w:rsid w:val="00990EB1"/>
    <w:rsid w:val="0099241D"/>
    <w:rsid w:val="0099271C"/>
    <w:rsid w:val="00997EE9"/>
    <w:rsid w:val="009B247F"/>
    <w:rsid w:val="009B2A37"/>
    <w:rsid w:val="009C3D73"/>
    <w:rsid w:val="009D012E"/>
    <w:rsid w:val="009D5A47"/>
    <w:rsid w:val="009D5F8A"/>
    <w:rsid w:val="009D67E2"/>
    <w:rsid w:val="009E23B7"/>
    <w:rsid w:val="009E3F5F"/>
    <w:rsid w:val="009E41D5"/>
    <w:rsid w:val="009F0228"/>
    <w:rsid w:val="009F0879"/>
    <w:rsid w:val="009F4043"/>
    <w:rsid w:val="009F41B5"/>
    <w:rsid w:val="00A05A3B"/>
    <w:rsid w:val="00A05D2E"/>
    <w:rsid w:val="00A119D5"/>
    <w:rsid w:val="00A13F75"/>
    <w:rsid w:val="00A20DF2"/>
    <w:rsid w:val="00A244CB"/>
    <w:rsid w:val="00A273E5"/>
    <w:rsid w:val="00A27CC9"/>
    <w:rsid w:val="00A30A05"/>
    <w:rsid w:val="00A35A88"/>
    <w:rsid w:val="00A40424"/>
    <w:rsid w:val="00A43DB4"/>
    <w:rsid w:val="00A460E2"/>
    <w:rsid w:val="00A541F9"/>
    <w:rsid w:val="00A57878"/>
    <w:rsid w:val="00A63F0C"/>
    <w:rsid w:val="00A663A2"/>
    <w:rsid w:val="00A746DF"/>
    <w:rsid w:val="00A77D7B"/>
    <w:rsid w:val="00A81393"/>
    <w:rsid w:val="00A90C2F"/>
    <w:rsid w:val="00A91DB0"/>
    <w:rsid w:val="00A933C1"/>
    <w:rsid w:val="00A9522A"/>
    <w:rsid w:val="00A95FAA"/>
    <w:rsid w:val="00A97FF5"/>
    <w:rsid w:val="00AA5305"/>
    <w:rsid w:val="00AA5387"/>
    <w:rsid w:val="00AA53AD"/>
    <w:rsid w:val="00AA7AED"/>
    <w:rsid w:val="00AB3AA1"/>
    <w:rsid w:val="00AC4DBD"/>
    <w:rsid w:val="00AC6737"/>
    <w:rsid w:val="00AC6B23"/>
    <w:rsid w:val="00AD4F9A"/>
    <w:rsid w:val="00AE0D5F"/>
    <w:rsid w:val="00AE1938"/>
    <w:rsid w:val="00AF08B4"/>
    <w:rsid w:val="00AF40E5"/>
    <w:rsid w:val="00AF7DE6"/>
    <w:rsid w:val="00B01D20"/>
    <w:rsid w:val="00B03FF9"/>
    <w:rsid w:val="00B13783"/>
    <w:rsid w:val="00B24C80"/>
    <w:rsid w:val="00B26DDF"/>
    <w:rsid w:val="00B30C59"/>
    <w:rsid w:val="00B35D58"/>
    <w:rsid w:val="00B36A4D"/>
    <w:rsid w:val="00B37072"/>
    <w:rsid w:val="00B37D2F"/>
    <w:rsid w:val="00B4070E"/>
    <w:rsid w:val="00B55DF1"/>
    <w:rsid w:val="00B56711"/>
    <w:rsid w:val="00B56A7C"/>
    <w:rsid w:val="00B57AAC"/>
    <w:rsid w:val="00B57F29"/>
    <w:rsid w:val="00B628CF"/>
    <w:rsid w:val="00B708DD"/>
    <w:rsid w:val="00B71425"/>
    <w:rsid w:val="00B71B01"/>
    <w:rsid w:val="00B809DC"/>
    <w:rsid w:val="00B84398"/>
    <w:rsid w:val="00B845AC"/>
    <w:rsid w:val="00B849F6"/>
    <w:rsid w:val="00B86D8E"/>
    <w:rsid w:val="00B91896"/>
    <w:rsid w:val="00B92E4A"/>
    <w:rsid w:val="00B945F9"/>
    <w:rsid w:val="00B95BE9"/>
    <w:rsid w:val="00B97D40"/>
    <w:rsid w:val="00BA212A"/>
    <w:rsid w:val="00BA2321"/>
    <w:rsid w:val="00BA55D8"/>
    <w:rsid w:val="00BA5FA2"/>
    <w:rsid w:val="00BB2CEC"/>
    <w:rsid w:val="00BC0B9C"/>
    <w:rsid w:val="00BC1302"/>
    <w:rsid w:val="00BC76FC"/>
    <w:rsid w:val="00BD032E"/>
    <w:rsid w:val="00BD3812"/>
    <w:rsid w:val="00BD4501"/>
    <w:rsid w:val="00BD4C0C"/>
    <w:rsid w:val="00BD4E13"/>
    <w:rsid w:val="00BD6CD2"/>
    <w:rsid w:val="00BE475A"/>
    <w:rsid w:val="00BF1059"/>
    <w:rsid w:val="00BF3A77"/>
    <w:rsid w:val="00C0033A"/>
    <w:rsid w:val="00C00D3A"/>
    <w:rsid w:val="00C018A5"/>
    <w:rsid w:val="00C02F3E"/>
    <w:rsid w:val="00C10756"/>
    <w:rsid w:val="00C11D37"/>
    <w:rsid w:val="00C125E1"/>
    <w:rsid w:val="00C16121"/>
    <w:rsid w:val="00C25BCD"/>
    <w:rsid w:val="00C3098B"/>
    <w:rsid w:val="00C3414C"/>
    <w:rsid w:val="00C3461C"/>
    <w:rsid w:val="00C35A7C"/>
    <w:rsid w:val="00C35CBB"/>
    <w:rsid w:val="00C409CA"/>
    <w:rsid w:val="00C45B23"/>
    <w:rsid w:val="00C46839"/>
    <w:rsid w:val="00C55740"/>
    <w:rsid w:val="00C606B6"/>
    <w:rsid w:val="00C656AE"/>
    <w:rsid w:val="00C67932"/>
    <w:rsid w:val="00C730EE"/>
    <w:rsid w:val="00C73C2E"/>
    <w:rsid w:val="00C74E00"/>
    <w:rsid w:val="00C80F8A"/>
    <w:rsid w:val="00C8112E"/>
    <w:rsid w:val="00C81150"/>
    <w:rsid w:val="00C8518A"/>
    <w:rsid w:val="00C9062D"/>
    <w:rsid w:val="00C91A06"/>
    <w:rsid w:val="00C93D1D"/>
    <w:rsid w:val="00C95B6A"/>
    <w:rsid w:val="00C96808"/>
    <w:rsid w:val="00C978DA"/>
    <w:rsid w:val="00CA1252"/>
    <w:rsid w:val="00CA509E"/>
    <w:rsid w:val="00CB0143"/>
    <w:rsid w:val="00CB0961"/>
    <w:rsid w:val="00CB0C93"/>
    <w:rsid w:val="00CB14BB"/>
    <w:rsid w:val="00CB3935"/>
    <w:rsid w:val="00CB7AEF"/>
    <w:rsid w:val="00CC45EB"/>
    <w:rsid w:val="00CC67E2"/>
    <w:rsid w:val="00CD4298"/>
    <w:rsid w:val="00CD45E6"/>
    <w:rsid w:val="00CD5456"/>
    <w:rsid w:val="00CD7E4D"/>
    <w:rsid w:val="00CE03AF"/>
    <w:rsid w:val="00CE3BFB"/>
    <w:rsid w:val="00CE4440"/>
    <w:rsid w:val="00CE459C"/>
    <w:rsid w:val="00CE5836"/>
    <w:rsid w:val="00CF1DC6"/>
    <w:rsid w:val="00CF2E86"/>
    <w:rsid w:val="00CF2FDF"/>
    <w:rsid w:val="00CF4D89"/>
    <w:rsid w:val="00CF76D4"/>
    <w:rsid w:val="00D00DC7"/>
    <w:rsid w:val="00D01E6E"/>
    <w:rsid w:val="00D0316E"/>
    <w:rsid w:val="00D031E7"/>
    <w:rsid w:val="00D042DF"/>
    <w:rsid w:val="00D05425"/>
    <w:rsid w:val="00D130CF"/>
    <w:rsid w:val="00D2135E"/>
    <w:rsid w:val="00D2317B"/>
    <w:rsid w:val="00D27A83"/>
    <w:rsid w:val="00D4023F"/>
    <w:rsid w:val="00D436B7"/>
    <w:rsid w:val="00D44963"/>
    <w:rsid w:val="00D60752"/>
    <w:rsid w:val="00D60B25"/>
    <w:rsid w:val="00D617DD"/>
    <w:rsid w:val="00D620DF"/>
    <w:rsid w:val="00D752E6"/>
    <w:rsid w:val="00D84454"/>
    <w:rsid w:val="00D87030"/>
    <w:rsid w:val="00D87968"/>
    <w:rsid w:val="00D909B6"/>
    <w:rsid w:val="00D94890"/>
    <w:rsid w:val="00D94C96"/>
    <w:rsid w:val="00D95EE4"/>
    <w:rsid w:val="00D97166"/>
    <w:rsid w:val="00DA197F"/>
    <w:rsid w:val="00DA1BC5"/>
    <w:rsid w:val="00DA1C86"/>
    <w:rsid w:val="00DA34D5"/>
    <w:rsid w:val="00DA43E7"/>
    <w:rsid w:val="00DA7450"/>
    <w:rsid w:val="00DA7B39"/>
    <w:rsid w:val="00DA7D83"/>
    <w:rsid w:val="00DB4DB9"/>
    <w:rsid w:val="00DB5307"/>
    <w:rsid w:val="00DB6414"/>
    <w:rsid w:val="00DB6C3B"/>
    <w:rsid w:val="00DB74B9"/>
    <w:rsid w:val="00DC1540"/>
    <w:rsid w:val="00DC31F4"/>
    <w:rsid w:val="00DC66C8"/>
    <w:rsid w:val="00DC6E51"/>
    <w:rsid w:val="00DD11D8"/>
    <w:rsid w:val="00DD168E"/>
    <w:rsid w:val="00DD3AF6"/>
    <w:rsid w:val="00DD3B89"/>
    <w:rsid w:val="00DD6FD8"/>
    <w:rsid w:val="00DD72AF"/>
    <w:rsid w:val="00DE0D2C"/>
    <w:rsid w:val="00DE1447"/>
    <w:rsid w:val="00DF5A65"/>
    <w:rsid w:val="00DF771B"/>
    <w:rsid w:val="00E00D97"/>
    <w:rsid w:val="00E03BAC"/>
    <w:rsid w:val="00E0727D"/>
    <w:rsid w:val="00E12A43"/>
    <w:rsid w:val="00E13F67"/>
    <w:rsid w:val="00E14081"/>
    <w:rsid w:val="00E27AA3"/>
    <w:rsid w:val="00E32D23"/>
    <w:rsid w:val="00E33B90"/>
    <w:rsid w:val="00E346C9"/>
    <w:rsid w:val="00E37349"/>
    <w:rsid w:val="00E438C4"/>
    <w:rsid w:val="00E43EB5"/>
    <w:rsid w:val="00E46357"/>
    <w:rsid w:val="00E63029"/>
    <w:rsid w:val="00E63317"/>
    <w:rsid w:val="00E651E2"/>
    <w:rsid w:val="00E65E26"/>
    <w:rsid w:val="00E726FD"/>
    <w:rsid w:val="00E74C28"/>
    <w:rsid w:val="00E7735E"/>
    <w:rsid w:val="00E81DDF"/>
    <w:rsid w:val="00E81F29"/>
    <w:rsid w:val="00E82EAD"/>
    <w:rsid w:val="00E83932"/>
    <w:rsid w:val="00E90873"/>
    <w:rsid w:val="00E937BD"/>
    <w:rsid w:val="00E94483"/>
    <w:rsid w:val="00EA0417"/>
    <w:rsid w:val="00EA6275"/>
    <w:rsid w:val="00EA7A43"/>
    <w:rsid w:val="00EB286A"/>
    <w:rsid w:val="00EB533B"/>
    <w:rsid w:val="00EB613D"/>
    <w:rsid w:val="00EC2F12"/>
    <w:rsid w:val="00ED5578"/>
    <w:rsid w:val="00ED7489"/>
    <w:rsid w:val="00EE1639"/>
    <w:rsid w:val="00EE6567"/>
    <w:rsid w:val="00EE7DC2"/>
    <w:rsid w:val="00EF015F"/>
    <w:rsid w:val="00EF04D2"/>
    <w:rsid w:val="00EF370F"/>
    <w:rsid w:val="00EF3C73"/>
    <w:rsid w:val="00EF4931"/>
    <w:rsid w:val="00EF4FE5"/>
    <w:rsid w:val="00EF4FFC"/>
    <w:rsid w:val="00F0086D"/>
    <w:rsid w:val="00F01DC5"/>
    <w:rsid w:val="00F03CF3"/>
    <w:rsid w:val="00F05037"/>
    <w:rsid w:val="00F0653F"/>
    <w:rsid w:val="00F11342"/>
    <w:rsid w:val="00F11EA4"/>
    <w:rsid w:val="00F14012"/>
    <w:rsid w:val="00F16A67"/>
    <w:rsid w:val="00F20870"/>
    <w:rsid w:val="00F22E20"/>
    <w:rsid w:val="00F2464F"/>
    <w:rsid w:val="00F25404"/>
    <w:rsid w:val="00F26124"/>
    <w:rsid w:val="00F27BF8"/>
    <w:rsid w:val="00F36215"/>
    <w:rsid w:val="00F40B96"/>
    <w:rsid w:val="00F419DB"/>
    <w:rsid w:val="00F42650"/>
    <w:rsid w:val="00F46FD1"/>
    <w:rsid w:val="00F470F4"/>
    <w:rsid w:val="00F51521"/>
    <w:rsid w:val="00F5569A"/>
    <w:rsid w:val="00F55B1D"/>
    <w:rsid w:val="00F57001"/>
    <w:rsid w:val="00F57011"/>
    <w:rsid w:val="00F60413"/>
    <w:rsid w:val="00F62406"/>
    <w:rsid w:val="00F64C3F"/>
    <w:rsid w:val="00F650FB"/>
    <w:rsid w:val="00F6545F"/>
    <w:rsid w:val="00F655D6"/>
    <w:rsid w:val="00F73539"/>
    <w:rsid w:val="00F74B3E"/>
    <w:rsid w:val="00F8166E"/>
    <w:rsid w:val="00F820E1"/>
    <w:rsid w:val="00F84D72"/>
    <w:rsid w:val="00F84EC5"/>
    <w:rsid w:val="00F856F9"/>
    <w:rsid w:val="00F87B67"/>
    <w:rsid w:val="00F902D7"/>
    <w:rsid w:val="00F91F19"/>
    <w:rsid w:val="00F928EB"/>
    <w:rsid w:val="00F936CA"/>
    <w:rsid w:val="00F93DD5"/>
    <w:rsid w:val="00FA3C46"/>
    <w:rsid w:val="00FA4B6A"/>
    <w:rsid w:val="00FA6332"/>
    <w:rsid w:val="00FA6501"/>
    <w:rsid w:val="00FA79C0"/>
    <w:rsid w:val="00FB5E32"/>
    <w:rsid w:val="00FC2EA5"/>
    <w:rsid w:val="00FC3768"/>
    <w:rsid w:val="00FC42B0"/>
    <w:rsid w:val="00FC7AC2"/>
    <w:rsid w:val="00FD035C"/>
    <w:rsid w:val="00FD0D67"/>
    <w:rsid w:val="00FD4939"/>
    <w:rsid w:val="00FD702C"/>
    <w:rsid w:val="00FE0C6E"/>
    <w:rsid w:val="00FE0E15"/>
    <w:rsid w:val="00FE3733"/>
    <w:rsid w:val="00FE7DDD"/>
    <w:rsid w:val="00FF0AB5"/>
    <w:rsid w:val="00FF3719"/>
    <w:rsid w:val="00FF621B"/>
    <w:rsid w:val="00FF683C"/>
    <w:rsid w:val="00FF77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FBDB3"/>
  <w15:chartTrackingRefBased/>
  <w15:docId w15:val="{17A8579E-3867-429E-8816-1B3E2639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2AF"/>
    <w:rPr>
      <w:rFonts w:ascii="Arial" w:eastAsia="Times New Roman" w:hAnsi="Arial"/>
      <w:sz w:val="22"/>
      <w:szCs w:val="22"/>
    </w:rPr>
  </w:style>
  <w:style w:type="paragraph" w:styleId="Heading1">
    <w:name w:val="heading 1"/>
    <w:basedOn w:val="Normal"/>
    <w:next w:val="Normal"/>
    <w:link w:val="Heading1Char"/>
    <w:uiPriority w:val="9"/>
    <w:qFormat/>
    <w:rsid w:val="009B247F"/>
    <w:pPr>
      <w:keepNext/>
      <w:spacing w:before="280" w:after="40"/>
      <w:jc w:val="center"/>
      <w:outlineLvl w:val="0"/>
    </w:pPr>
    <w:rPr>
      <w:b/>
      <w:bCs/>
      <w:color w:val="000000" w:themeColor="text1"/>
      <w:kern w:val="32"/>
      <w:sz w:val="32"/>
      <w:szCs w:val="32"/>
      <w:lang w:eastAsia="en-US"/>
    </w:rPr>
  </w:style>
  <w:style w:type="paragraph" w:styleId="Heading2">
    <w:name w:val="heading 2"/>
    <w:basedOn w:val="Normal"/>
    <w:next w:val="Normal"/>
    <w:link w:val="Heading2Char"/>
    <w:uiPriority w:val="9"/>
    <w:unhideWhenUsed/>
    <w:qFormat/>
    <w:rsid w:val="009B247F"/>
    <w:pPr>
      <w:keepNext/>
      <w:keepLines/>
      <w:spacing w:before="40"/>
      <w:outlineLvl w:val="1"/>
    </w:pPr>
    <w:rPr>
      <w:b/>
      <w: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715"/>
    <w:pPr>
      <w:tabs>
        <w:tab w:val="center" w:pos="4680"/>
        <w:tab w:val="right" w:pos="9360"/>
      </w:tabs>
    </w:pPr>
    <w:rPr>
      <w:rFonts w:eastAsia="Calibri"/>
      <w:lang w:val="en-US" w:eastAsia="en-US"/>
    </w:rPr>
  </w:style>
  <w:style w:type="character" w:customStyle="1" w:styleId="HeaderChar">
    <w:name w:val="Header Char"/>
    <w:basedOn w:val="DefaultParagraphFont"/>
    <w:link w:val="Header"/>
    <w:uiPriority w:val="99"/>
    <w:rsid w:val="008C6715"/>
  </w:style>
  <w:style w:type="paragraph" w:styleId="Footer">
    <w:name w:val="footer"/>
    <w:basedOn w:val="Normal"/>
    <w:link w:val="FooterChar"/>
    <w:uiPriority w:val="99"/>
    <w:unhideWhenUsed/>
    <w:rsid w:val="008C6715"/>
    <w:pPr>
      <w:tabs>
        <w:tab w:val="center" w:pos="4680"/>
        <w:tab w:val="right" w:pos="9360"/>
      </w:tabs>
    </w:pPr>
    <w:rPr>
      <w:rFonts w:eastAsia="Calibri"/>
      <w:lang w:val="en-US" w:eastAsia="en-US"/>
    </w:rPr>
  </w:style>
  <w:style w:type="character" w:customStyle="1" w:styleId="FooterChar">
    <w:name w:val="Footer Char"/>
    <w:basedOn w:val="DefaultParagraphFont"/>
    <w:link w:val="Footer"/>
    <w:uiPriority w:val="99"/>
    <w:rsid w:val="008C6715"/>
  </w:style>
  <w:style w:type="character" w:styleId="Hyperlink">
    <w:name w:val="Hyperlink"/>
    <w:uiPriority w:val="99"/>
    <w:unhideWhenUsed/>
    <w:rsid w:val="008C6715"/>
    <w:rPr>
      <w:color w:val="0563C1"/>
      <w:u w:val="single"/>
    </w:rPr>
  </w:style>
  <w:style w:type="character" w:styleId="UnresolvedMention">
    <w:name w:val="Unresolved Mention"/>
    <w:uiPriority w:val="99"/>
    <w:semiHidden/>
    <w:unhideWhenUsed/>
    <w:rsid w:val="008C6715"/>
    <w:rPr>
      <w:color w:val="605E5C"/>
      <w:shd w:val="clear" w:color="auto" w:fill="E1DFDD"/>
    </w:rPr>
  </w:style>
  <w:style w:type="numbering" w:customStyle="1" w:styleId="StyleBulletedGray-50">
    <w:name w:val="Style Bulleted Gray-50%"/>
    <w:rsid w:val="00F51521"/>
    <w:pPr>
      <w:numPr>
        <w:numId w:val="1"/>
      </w:numPr>
    </w:pPr>
  </w:style>
  <w:style w:type="paragraph" w:styleId="NormalWeb">
    <w:name w:val="Normal (Web)"/>
    <w:basedOn w:val="Normal"/>
    <w:semiHidden/>
    <w:unhideWhenUsed/>
    <w:rsid w:val="008A61DE"/>
    <w:pPr>
      <w:spacing w:before="100" w:beforeAutospacing="1" w:after="100" w:afterAutospacing="1"/>
    </w:pPr>
    <w:rPr>
      <w:rFonts w:ascii="Times New Roman" w:hAnsi="Times New Roman"/>
      <w:sz w:val="24"/>
      <w:szCs w:val="24"/>
    </w:rPr>
  </w:style>
  <w:style w:type="paragraph" w:styleId="NoSpacing">
    <w:name w:val="No Spacing"/>
    <w:uiPriority w:val="1"/>
    <w:qFormat/>
    <w:rsid w:val="00395BF7"/>
    <w:rPr>
      <w:rFonts w:eastAsia="Times New Roman"/>
      <w:sz w:val="22"/>
      <w:szCs w:val="22"/>
    </w:rPr>
  </w:style>
  <w:style w:type="paragraph" w:styleId="PlainText">
    <w:name w:val="Plain Text"/>
    <w:basedOn w:val="Normal"/>
    <w:link w:val="PlainTextChar"/>
    <w:uiPriority w:val="99"/>
    <w:semiHidden/>
    <w:unhideWhenUsed/>
    <w:rsid w:val="00395BF7"/>
    <w:rPr>
      <w:rFonts w:eastAsia="Calibri"/>
      <w:szCs w:val="21"/>
      <w:lang w:val="en-US" w:eastAsia="en-US"/>
    </w:rPr>
  </w:style>
  <w:style w:type="character" w:customStyle="1" w:styleId="PlainTextChar">
    <w:name w:val="Plain Text Char"/>
    <w:link w:val="PlainText"/>
    <w:uiPriority w:val="99"/>
    <w:semiHidden/>
    <w:rsid w:val="00395BF7"/>
    <w:rPr>
      <w:rFonts w:ascii="Calibri" w:hAnsi="Calibri"/>
      <w:szCs w:val="21"/>
    </w:rPr>
  </w:style>
  <w:style w:type="paragraph" w:customStyle="1" w:styleId="Normal0">
    <w:name w:val="[Normal]"/>
    <w:rsid w:val="00D01E6E"/>
    <w:pPr>
      <w:autoSpaceDE w:val="0"/>
      <w:autoSpaceDN w:val="0"/>
      <w:adjustRightInd w:val="0"/>
    </w:pPr>
    <w:rPr>
      <w:rFonts w:ascii="Arial" w:eastAsia="Times New Roman" w:hAnsi="Arial" w:cs="Arial"/>
      <w:sz w:val="24"/>
      <w:szCs w:val="24"/>
      <w:lang w:val="en-US" w:eastAsia="en-US"/>
    </w:rPr>
  </w:style>
  <w:style w:type="paragraph" w:customStyle="1" w:styleId="Default">
    <w:name w:val="Default"/>
    <w:rsid w:val="00DD3AF6"/>
    <w:pPr>
      <w:autoSpaceDE w:val="0"/>
      <w:autoSpaceDN w:val="0"/>
      <w:adjustRightInd w:val="0"/>
    </w:pPr>
    <w:rPr>
      <w:rFonts w:cs="Calibri"/>
      <w:color w:val="000000"/>
      <w:sz w:val="24"/>
      <w:szCs w:val="24"/>
      <w:lang w:val="en-US" w:eastAsia="en-US"/>
    </w:rPr>
  </w:style>
  <w:style w:type="character" w:customStyle="1" w:styleId="Heading1Char">
    <w:name w:val="Heading 1 Char"/>
    <w:link w:val="Heading1"/>
    <w:uiPriority w:val="9"/>
    <w:rsid w:val="009B247F"/>
    <w:rPr>
      <w:rFonts w:ascii="Arial" w:eastAsia="Times New Roman" w:hAnsi="Arial"/>
      <w:b/>
      <w:bCs/>
      <w:color w:val="000000" w:themeColor="text1"/>
      <w:kern w:val="32"/>
      <w:sz w:val="32"/>
      <w:szCs w:val="32"/>
      <w:lang w:eastAsia="en-US"/>
    </w:rPr>
  </w:style>
  <w:style w:type="numbering" w:customStyle="1" w:styleId="StyleBulletedGray-501">
    <w:name w:val="Style Bulleted Gray-50%1"/>
    <w:basedOn w:val="NoList"/>
    <w:rsid w:val="00CE3BFB"/>
  </w:style>
  <w:style w:type="paragraph" w:styleId="BodyText2">
    <w:name w:val="Body Text 2"/>
    <w:basedOn w:val="Normal"/>
    <w:link w:val="BodyText2Char"/>
    <w:semiHidden/>
    <w:unhideWhenUsed/>
    <w:rsid w:val="00011E37"/>
    <w:pPr>
      <w:spacing w:before="180" w:after="120" w:line="480" w:lineRule="auto"/>
    </w:pPr>
    <w:rPr>
      <w:rFonts w:ascii="NewsGoth BT" w:hAnsi="NewsGoth BT"/>
      <w:sz w:val="20"/>
      <w:szCs w:val="24"/>
    </w:rPr>
  </w:style>
  <w:style w:type="character" w:customStyle="1" w:styleId="BodyText2Char">
    <w:name w:val="Body Text 2 Char"/>
    <w:link w:val="BodyText2"/>
    <w:semiHidden/>
    <w:rsid w:val="00011E37"/>
    <w:rPr>
      <w:rFonts w:ascii="NewsGoth BT" w:eastAsia="Times New Roman" w:hAnsi="NewsGoth BT" w:cs="Times New Roman"/>
      <w:sz w:val="20"/>
      <w:szCs w:val="24"/>
      <w:lang w:val="en-AU" w:eastAsia="en-AU"/>
    </w:rPr>
  </w:style>
  <w:style w:type="paragraph" w:styleId="ListParagraph">
    <w:name w:val="List Paragraph"/>
    <w:basedOn w:val="Normal"/>
    <w:uiPriority w:val="34"/>
    <w:qFormat/>
    <w:rsid w:val="007201BE"/>
    <w:pPr>
      <w:ind w:left="720"/>
      <w:contextualSpacing/>
    </w:pPr>
  </w:style>
  <w:style w:type="character" w:customStyle="1" w:styleId="Heading2Char">
    <w:name w:val="Heading 2 Char"/>
    <w:link w:val="Heading2"/>
    <w:uiPriority w:val="9"/>
    <w:rsid w:val="009B247F"/>
    <w:rPr>
      <w:rFonts w:ascii="Arial" w:eastAsia="Times New Roman" w:hAnsi="Arial"/>
      <w:b/>
      <w:i/>
      <w:color w:val="000000" w:themeColor="text1"/>
      <w:sz w:val="26"/>
      <w:szCs w:val="26"/>
    </w:rPr>
  </w:style>
  <w:style w:type="paragraph" w:customStyle="1" w:styleId="Introduction">
    <w:name w:val="Introduction"/>
    <w:rsid w:val="00696607"/>
    <w:pPr>
      <w:spacing w:before="120" w:after="120" w:line="260" w:lineRule="exact"/>
    </w:pPr>
    <w:rPr>
      <w:rFonts w:ascii="Arial" w:eastAsia="Times New Roman" w:hAnsi="Arial" w:cs="Arial"/>
      <w:lang w:val="en-US" w:eastAsia="en-US"/>
    </w:rPr>
  </w:style>
  <w:style w:type="character" w:customStyle="1" w:styleId="BodyChar">
    <w:name w:val="Body Char"/>
    <w:link w:val="Body"/>
    <w:locked/>
    <w:rsid w:val="00696607"/>
    <w:rPr>
      <w:rFonts w:ascii="Arial" w:hAnsi="Arial" w:cs="Arial"/>
    </w:rPr>
  </w:style>
  <w:style w:type="paragraph" w:customStyle="1" w:styleId="Body">
    <w:name w:val="Body"/>
    <w:link w:val="BodyChar"/>
    <w:rsid w:val="00696607"/>
    <w:pPr>
      <w:tabs>
        <w:tab w:val="left" w:leader="underscore" w:pos="6237"/>
      </w:tabs>
      <w:spacing w:after="120" w:line="280" w:lineRule="exact"/>
    </w:pPr>
    <w:rPr>
      <w:rFonts w:ascii="Arial" w:hAnsi="Arial" w:cs="Arial"/>
      <w:sz w:val="22"/>
      <w:szCs w:val="22"/>
      <w:lang w:val="en-US" w:eastAsia="en-US"/>
    </w:rPr>
  </w:style>
  <w:style w:type="paragraph" w:customStyle="1" w:styleId="Signaturespace">
    <w:name w:val="Signature space"/>
    <w:basedOn w:val="Body"/>
    <w:rsid w:val="00696607"/>
    <w:pPr>
      <w:tabs>
        <w:tab w:val="left" w:leader="underscore" w:pos="9072"/>
      </w:tabs>
      <w:spacing w:before="240" w:after="240"/>
    </w:pPr>
  </w:style>
  <w:style w:type="paragraph" w:customStyle="1" w:styleId="Table">
    <w:name w:val="Table"/>
    <w:basedOn w:val="Body"/>
    <w:rsid w:val="00696607"/>
    <w:pPr>
      <w:spacing w:after="0" w:line="200" w:lineRule="exact"/>
    </w:pPr>
  </w:style>
  <w:style w:type="paragraph" w:customStyle="1" w:styleId="Instructions">
    <w:name w:val="Instructions"/>
    <w:rsid w:val="00696607"/>
    <w:pPr>
      <w:spacing w:before="60" w:after="60" w:line="240" w:lineRule="exact"/>
    </w:pPr>
    <w:rPr>
      <w:rFonts w:ascii="Arial" w:eastAsia="Times New Roman" w:hAnsi="Arial"/>
      <w:i/>
      <w:color w:val="0082BE"/>
      <w:sz w:val="18"/>
      <w:lang w:val="en-US" w:eastAsia="en-US"/>
    </w:rPr>
  </w:style>
  <w:style w:type="paragraph" w:customStyle="1" w:styleId="Bodyindentedaftercheckbox">
    <w:name w:val="Body indented after checkbox"/>
    <w:basedOn w:val="Body"/>
    <w:rsid w:val="00696607"/>
    <w:pPr>
      <w:ind w:left="369" w:hanging="369"/>
    </w:pPr>
  </w:style>
  <w:style w:type="character" w:customStyle="1" w:styleId="TablebodyChar">
    <w:name w:val="Table body Char"/>
    <w:link w:val="Tablebody"/>
    <w:locked/>
    <w:rsid w:val="00696607"/>
    <w:rPr>
      <w:rFonts w:ascii="Arial" w:hAnsi="Arial" w:cs="Arial"/>
      <w:sz w:val="17"/>
      <w:szCs w:val="18"/>
    </w:rPr>
  </w:style>
  <w:style w:type="paragraph" w:customStyle="1" w:styleId="Tablebody">
    <w:name w:val="Table body"/>
    <w:basedOn w:val="Normal"/>
    <w:link w:val="TablebodyChar"/>
    <w:rsid w:val="00696607"/>
    <w:pPr>
      <w:tabs>
        <w:tab w:val="left" w:leader="underscore" w:pos="6237"/>
      </w:tabs>
      <w:spacing w:line="180" w:lineRule="exact"/>
    </w:pPr>
    <w:rPr>
      <w:rFonts w:eastAsia="Calibri" w:cs="Arial"/>
      <w:sz w:val="17"/>
      <w:szCs w:val="18"/>
      <w:lang w:val="en-US" w:eastAsia="en-US"/>
    </w:rPr>
  </w:style>
  <w:style w:type="character" w:customStyle="1" w:styleId="Heading2brackets">
    <w:name w:val="Heading 2 brackets"/>
    <w:rsid w:val="00696607"/>
    <w:rPr>
      <w:rFonts w:ascii="Arial" w:hAnsi="Arial" w:cs="Arial" w:hint="default"/>
      <w:i/>
      <w:iCs w:val="0"/>
      <w:color w:val="0082C0"/>
      <w:sz w:val="18"/>
      <w:szCs w:val="18"/>
    </w:rPr>
  </w:style>
  <w:style w:type="character" w:customStyle="1" w:styleId="Bodyitalicsinbrackets">
    <w:name w:val="Body italics in brackets"/>
    <w:rsid w:val="00696607"/>
    <w:rPr>
      <w:rFonts w:ascii="Arial" w:hAnsi="Arial" w:cs="Arial" w:hint="default"/>
      <w:i/>
      <w:iCs w:val="0"/>
      <w:sz w:val="16"/>
      <w:szCs w:val="16"/>
    </w:rPr>
  </w:style>
  <w:style w:type="character" w:styleId="CommentReference">
    <w:name w:val="annotation reference"/>
    <w:uiPriority w:val="99"/>
    <w:semiHidden/>
    <w:unhideWhenUsed/>
    <w:rsid w:val="006714F0"/>
    <w:rPr>
      <w:sz w:val="16"/>
      <w:szCs w:val="16"/>
    </w:rPr>
  </w:style>
  <w:style w:type="paragraph" w:styleId="CommentText">
    <w:name w:val="annotation text"/>
    <w:basedOn w:val="Normal"/>
    <w:link w:val="CommentTextChar"/>
    <w:uiPriority w:val="99"/>
    <w:semiHidden/>
    <w:unhideWhenUsed/>
    <w:rsid w:val="006714F0"/>
    <w:rPr>
      <w:sz w:val="20"/>
      <w:szCs w:val="20"/>
    </w:rPr>
  </w:style>
  <w:style w:type="character" w:customStyle="1" w:styleId="CommentTextChar">
    <w:name w:val="Comment Text Char"/>
    <w:link w:val="CommentText"/>
    <w:uiPriority w:val="99"/>
    <w:semiHidden/>
    <w:rsid w:val="006714F0"/>
    <w:rPr>
      <w:rFonts w:eastAsia="Times New Roman"/>
    </w:rPr>
  </w:style>
  <w:style w:type="paragraph" w:styleId="CommentSubject">
    <w:name w:val="annotation subject"/>
    <w:basedOn w:val="CommentText"/>
    <w:next w:val="CommentText"/>
    <w:link w:val="CommentSubjectChar"/>
    <w:uiPriority w:val="99"/>
    <w:semiHidden/>
    <w:unhideWhenUsed/>
    <w:rsid w:val="006714F0"/>
    <w:rPr>
      <w:b/>
      <w:bCs/>
    </w:rPr>
  </w:style>
  <w:style w:type="character" w:customStyle="1" w:styleId="CommentSubjectChar">
    <w:name w:val="Comment Subject Char"/>
    <w:link w:val="CommentSubject"/>
    <w:uiPriority w:val="99"/>
    <w:semiHidden/>
    <w:rsid w:val="006714F0"/>
    <w:rPr>
      <w:rFonts w:eastAsia="Times New Roman"/>
      <w:b/>
      <w:bCs/>
    </w:rPr>
  </w:style>
  <w:style w:type="paragraph" w:styleId="BalloonText">
    <w:name w:val="Balloon Text"/>
    <w:basedOn w:val="Normal"/>
    <w:link w:val="BalloonTextChar"/>
    <w:uiPriority w:val="99"/>
    <w:semiHidden/>
    <w:unhideWhenUsed/>
    <w:rsid w:val="006714F0"/>
    <w:rPr>
      <w:rFonts w:ascii="Segoe UI" w:hAnsi="Segoe UI" w:cs="Segoe UI"/>
      <w:sz w:val="18"/>
      <w:szCs w:val="18"/>
    </w:rPr>
  </w:style>
  <w:style w:type="character" w:customStyle="1" w:styleId="BalloonTextChar">
    <w:name w:val="Balloon Text Char"/>
    <w:link w:val="BalloonText"/>
    <w:uiPriority w:val="99"/>
    <w:semiHidden/>
    <w:rsid w:val="006714F0"/>
    <w:rPr>
      <w:rFonts w:ascii="Segoe UI" w:eastAsia="Times New Roman" w:hAnsi="Segoe UI" w:cs="Segoe UI"/>
      <w:sz w:val="18"/>
      <w:szCs w:val="18"/>
    </w:rPr>
  </w:style>
  <w:style w:type="character" w:styleId="FollowedHyperlink">
    <w:name w:val="FollowedHyperlink"/>
    <w:uiPriority w:val="99"/>
    <w:semiHidden/>
    <w:unhideWhenUsed/>
    <w:rsid w:val="001D618E"/>
    <w:rPr>
      <w:color w:val="954F72"/>
      <w:u w:val="single"/>
    </w:rPr>
  </w:style>
  <w:style w:type="table" w:styleId="TableGrid">
    <w:name w:val="Table Grid"/>
    <w:basedOn w:val="TableNormal"/>
    <w:rsid w:val="00D84454"/>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14091B"/>
    <w:pPr>
      <w:spacing w:after="120"/>
      <w:ind w:left="283"/>
    </w:pPr>
    <w:rPr>
      <w:rFonts w:ascii="Calibri" w:hAnsi="Calibri"/>
      <w:sz w:val="16"/>
      <w:szCs w:val="16"/>
    </w:rPr>
  </w:style>
  <w:style w:type="character" w:customStyle="1" w:styleId="BodyTextIndent3Char">
    <w:name w:val="Body Text Indent 3 Char"/>
    <w:basedOn w:val="DefaultParagraphFont"/>
    <w:link w:val="BodyTextIndent3"/>
    <w:uiPriority w:val="99"/>
    <w:semiHidden/>
    <w:rsid w:val="0014091B"/>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744634">
      <w:bodyDiv w:val="1"/>
      <w:marLeft w:val="0"/>
      <w:marRight w:val="0"/>
      <w:marTop w:val="0"/>
      <w:marBottom w:val="0"/>
      <w:divBdr>
        <w:top w:val="none" w:sz="0" w:space="0" w:color="auto"/>
        <w:left w:val="none" w:sz="0" w:space="0" w:color="auto"/>
        <w:bottom w:val="none" w:sz="0" w:space="0" w:color="auto"/>
        <w:right w:val="none" w:sz="0" w:space="0" w:color="auto"/>
      </w:divBdr>
    </w:div>
    <w:div w:id="521866360">
      <w:bodyDiv w:val="1"/>
      <w:marLeft w:val="0"/>
      <w:marRight w:val="0"/>
      <w:marTop w:val="0"/>
      <w:marBottom w:val="0"/>
      <w:divBdr>
        <w:top w:val="none" w:sz="0" w:space="0" w:color="auto"/>
        <w:left w:val="none" w:sz="0" w:space="0" w:color="auto"/>
        <w:bottom w:val="none" w:sz="0" w:space="0" w:color="auto"/>
        <w:right w:val="none" w:sz="0" w:space="0" w:color="auto"/>
      </w:divBdr>
    </w:div>
    <w:div w:id="585695547">
      <w:bodyDiv w:val="1"/>
      <w:marLeft w:val="0"/>
      <w:marRight w:val="0"/>
      <w:marTop w:val="0"/>
      <w:marBottom w:val="0"/>
      <w:divBdr>
        <w:top w:val="none" w:sz="0" w:space="0" w:color="auto"/>
        <w:left w:val="none" w:sz="0" w:space="0" w:color="auto"/>
        <w:bottom w:val="none" w:sz="0" w:space="0" w:color="auto"/>
        <w:right w:val="none" w:sz="0" w:space="0" w:color="auto"/>
      </w:divBdr>
    </w:div>
    <w:div w:id="642083566">
      <w:bodyDiv w:val="1"/>
      <w:marLeft w:val="0"/>
      <w:marRight w:val="0"/>
      <w:marTop w:val="0"/>
      <w:marBottom w:val="0"/>
      <w:divBdr>
        <w:top w:val="none" w:sz="0" w:space="0" w:color="auto"/>
        <w:left w:val="none" w:sz="0" w:space="0" w:color="auto"/>
        <w:bottom w:val="none" w:sz="0" w:space="0" w:color="auto"/>
        <w:right w:val="none" w:sz="0" w:space="0" w:color="auto"/>
      </w:divBdr>
    </w:div>
    <w:div w:id="887955493">
      <w:bodyDiv w:val="1"/>
      <w:marLeft w:val="0"/>
      <w:marRight w:val="0"/>
      <w:marTop w:val="0"/>
      <w:marBottom w:val="0"/>
      <w:divBdr>
        <w:top w:val="none" w:sz="0" w:space="0" w:color="auto"/>
        <w:left w:val="none" w:sz="0" w:space="0" w:color="auto"/>
        <w:bottom w:val="none" w:sz="0" w:space="0" w:color="auto"/>
        <w:right w:val="none" w:sz="0" w:space="0" w:color="auto"/>
      </w:divBdr>
    </w:div>
    <w:div w:id="1005402122">
      <w:bodyDiv w:val="1"/>
      <w:marLeft w:val="0"/>
      <w:marRight w:val="0"/>
      <w:marTop w:val="0"/>
      <w:marBottom w:val="0"/>
      <w:divBdr>
        <w:top w:val="none" w:sz="0" w:space="0" w:color="auto"/>
        <w:left w:val="none" w:sz="0" w:space="0" w:color="auto"/>
        <w:bottom w:val="none" w:sz="0" w:space="0" w:color="auto"/>
        <w:right w:val="none" w:sz="0" w:space="0" w:color="auto"/>
      </w:divBdr>
    </w:div>
    <w:div w:id="1074352833">
      <w:bodyDiv w:val="1"/>
      <w:marLeft w:val="0"/>
      <w:marRight w:val="0"/>
      <w:marTop w:val="0"/>
      <w:marBottom w:val="0"/>
      <w:divBdr>
        <w:top w:val="none" w:sz="0" w:space="0" w:color="auto"/>
        <w:left w:val="none" w:sz="0" w:space="0" w:color="auto"/>
        <w:bottom w:val="none" w:sz="0" w:space="0" w:color="auto"/>
        <w:right w:val="none" w:sz="0" w:space="0" w:color="auto"/>
      </w:divBdr>
    </w:div>
    <w:div w:id="1112551253">
      <w:bodyDiv w:val="1"/>
      <w:marLeft w:val="0"/>
      <w:marRight w:val="0"/>
      <w:marTop w:val="0"/>
      <w:marBottom w:val="0"/>
      <w:divBdr>
        <w:top w:val="none" w:sz="0" w:space="0" w:color="auto"/>
        <w:left w:val="none" w:sz="0" w:space="0" w:color="auto"/>
        <w:bottom w:val="none" w:sz="0" w:space="0" w:color="auto"/>
        <w:right w:val="none" w:sz="0" w:space="0" w:color="auto"/>
      </w:divBdr>
    </w:div>
    <w:div w:id="1224290660">
      <w:bodyDiv w:val="1"/>
      <w:marLeft w:val="0"/>
      <w:marRight w:val="0"/>
      <w:marTop w:val="0"/>
      <w:marBottom w:val="0"/>
      <w:divBdr>
        <w:top w:val="none" w:sz="0" w:space="0" w:color="auto"/>
        <w:left w:val="none" w:sz="0" w:space="0" w:color="auto"/>
        <w:bottom w:val="none" w:sz="0" w:space="0" w:color="auto"/>
        <w:right w:val="none" w:sz="0" w:space="0" w:color="auto"/>
      </w:divBdr>
    </w:div>
    <w:div w:id="1227644881">
      <w:bodyDiv w:val="1"/>
      <w:marLeft w:val="0"/>
      <w:marRight w:val="0"/>
      <w:marTop w:val="0"/>
      <w:marBottom w:val="0"/>
      <w:divBdr>
        <w:top w:val="none" w:sz="0" w:space="0" w:color="auto"/>
        <w:left w:val="none" w:sz="0" w:space="0" w:color="auto"/>
        <w:bottom w:val="none" w:sz="0" w:space="0" w:color="auto"/>
        <w:right w:val="none" w:sz="0" w:space="0" w:color="auto"/>
      </w:divBdr>
    </w:div>
    <w:div w:id="1255094146">
      <w:bodyDiv w:val="1"/>
      <w:marLeft w:val="0"/>
      <w:marRight w:val="0"/>
      <w:marTop w:val="0"/>
      <w:marBottom w:val="0"/>
      <w:divBdr>
        <w:top w:val="none" w:sz="0" w:space="0" w:color="auto"/>
        <w:left w:val="none" w:sz="0" w:space="0" w:color="auto"/>
        <w:bottom w:val="none" w:sz="0" w:space="0" w:color="auto"/>
        <w:right w:val="none" w:sz="0" w:space="0" w:color="auto"/>
      </w:divBdr>
    </w:div>
    <w:div w:id="1261838175">
      <w:bodyDiv w:val="1"/>
      <w:marLeft w:val="0"/>
      <w:marRight w:val="0"/>
      <w:marTop w:val="0"/>
      <w:marBottom w:val="0"/>
      <w:divBdr>
        <w:top w:val="none" w:sz="0" w:space="0" w:color="auto"/>
        <w:left w:val="none" w:sz="0" w:space="0" w:color="auto"/>
        <w:bottom w:val="none" w:sz="0" w:space="0" w:color="auto"/>
        <w:right w:val="none" w:sz="0" w:space="0" w:color="auto"/>
      </w:divBdr>
    </w:div>
    <w:div w:id="1288197695">
      <w:bodyDiv w:val="1"/>
      <w:marLeft w:val="0"/>
      <w:marRight w:val="0"/>
      <w:marTop w:val="0"/>
      <w:marBottom w:val="0"/>
      <w:divBdr>
        <w:top w:val="none" w:sz="0" w:space="0" w:color="auto"/>
        <w:left w:val="none" w:sz="0" w:space="0" w:color="auto"/>
        <w:bottom w:val="none" w:sz="0" w:space="0" w:color="auto"/>
        <w:right w:val="none" w:sz="0" w:space="0" w:color="auto"/>
      </w:divBdr>
    </w:div>
    <w:div w:id="1340810951">
      <w:bodyDiv w:val="1"/>
      <w:marLeft w:val="0"/>
      <w:marRight w:val="0"/>
      <w:marTop w:val="0"/>
      <w:marBottom w:val="0"/>
      <w:divBdr>
        <w:top w:val="none" w:sz="0" w:space="0" w:color="auto"/>
        <w:left w:val="none" w:sz="0" w:space="0" w:color="auto"/>
        <w:bottom w:val="none" w:sz="0" w:space="0" w:color="auto"/>
        <w:right w:val="none" w:sz="0" w:space="0" w:color="auto"/>
      </w:divBdr>
    </w:div>
    <w:div w:id="1744639304">
      <w:bodyDiv w:val="1"/>
      <w:marLeft w:val="0"/>
      <w:marRight w:val="0"/>
      <w:marTop w:val="0"/>
      <w:marBottom w:val="0"/>
      <w:divBdr>
        <w:top w:val="none" w:sz="0" w:space="0" w:color="auto"/>
        <w:left w:val="none" w:sz="0" w:space="0" w:color="auto"/>
        <w:bottom w:val="none" w:sz="0" w:space="0" w:color="auto"/>
        <w:right w:val="none" w:sz="0" w:space="0" w:color="auto"/>
      </w:divBdr>
    </w:div>
    <w:div w:id="1908370482">
      <w:bodyDiv w:val="1"/>
      <w:marLeft w:val="0"/>
      <w:marRight w:val="0"/>
      <w:marTop w:val="0"/>
      <w:marBottom w:val="0"/>
      <w:divBdr>
        <w:top w:val="none" w:sz="0" w:space="0" w:color="auto"/>
        <w:left w:val="none" w:sz="0" w:space="0" w:color="auto"/>
        <w:bottom w:val="none" w:sz="0" w:space="0" w:color="auto"/>
        <w:right w:val="none" w:sz="0" w:space="0" w:color="auto"/>
      </w:divBdr>
    </w:div>
    <w:div w:id="2076858417">
      <w:bodyDiv w:val="1"/>
      <w:marLeft w:val="0"/>
      <w:marRight w:val="0"/>
      <w:marTop w:val="0"/>
      <w:marBottom w:val="0"/>
      <w:divBdr>
        <w:top w:val="none" w:sz="0" w:space="0" w:color="auto"/>
        <w:left w:val="none" w:sz="0" w:space="0" w:color="auto"/>
        <w:bottom w:val="none" w:sz="0" w:space="0" w:color="auto"/>
        <w:right w:val="none" w:sz="0" w:space="0" w:color="auto"/>
      </w:divBdr>
    </w:div>
    <w:div w:id="2113937205">
      <w:bodyDiv w:val="1"/>
      <w:marLeft w:val="0"/>
      <w:marRight w:val="0"/>
      <w:marTop w:val="0"/>
      <w:marBottom w:val="0"/>
      <w:divBdr>
        <w:top w:val="none" w:sz="0" w:space="0" w:color="auto"/>
        <w:left w:val="none" w:sz="0" w:space="0" w:color="auto"/>
        <w:bottom w:val="none" w:sz="0" w:space="0" w:color="auto"/>
        <w:right w:val="none" w:sz="0" w:space="0" w:color="auto"/>
      </w:divBdr>
    </w:div>
    <w:div w:id="212823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rksafe.qld.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9B717F-6D09-43BD-A435-6BB6C4769666}">
  <ds:schemaRefs>
    <ds:schemaRef ds:uri="http://schemas.openxmlformats.org/officeDocument/2006/bibliography"/>
  </ds:schemaRefs>
</ds:datastoreItem>
</file>

<file path=customXml/itemProps2.xml><?xml version="1.0" encoding="utf-8"?>
<ds:datastoreItem xmlns:ds="http://schemas.openxmlformats.org/officeDocument/2006/customXml" ds:itemID="{DB9B4BE4-F53F-49E1-A2F1-A0312AC586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2515DA-A6FA-4820-947C-E992CC3F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32407D-DD03-4B58-AB5F-F53C364FCF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Links>
    <vt:vector size="12" baseType="variant">
      <vt:variant>
        <vt:i4>1245253</vt:i4>
      </vt:variant>
      <vt:variant>
        <vt:i4>3</vt:i4>
      </vt:variant>
      <vt:variant>
        <vt:i4>0</vt:i4>
      </vt:variant>
      <vt:variant>
        <vt:i4>5</vt:i4>
      </vt:variant>
      <vt:variant>
        <vt:lpwstr>https://www.servicesaustralia.gov.au/individuals/services/centrelink/dad-and-partner-pay</vt:lpwstr>
      </vt:variant>
      <vt:variant>
        <vt:lpwstr/>
      </vt:variant>
      <vt:variant>
        <vt:i4>8257650</vt:i4>
      </vt:variant>
      <vt:variant>
        <vt:i4>0</vt:i4>
      </vt:variant>
      <vt:variant>
        <vt:i4>0</vt:i4>
      </vt:variant>
      <vt:variant>
        <vt:i4>5</vt:i4>
      </vt:variant>
      <vt:variant>
        <vt:lpwstr>https://www.servicesaustralia.gov.au/individuals/services/centrelink/parental-leave-pay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Classic HR</dc:creator>
  <cp:keywords/>
  <dc:description/>
  <cp:lastModifiedBy>Classic Recruitment and Human Resources</cp:lastModifiedBy>
  <cp:revision>14</cp:revision>
  <cp:lastPrinted>2020-06-29T04:38:00Z</cp:lastPrinted>
  <dcterms:created xsi:type="dcterms:W3CDTF">2020-10-09T01:58:00Z</dcterms:created>
  <dcterms:modified xsi:type="dcterms:W3CDTF">2020-11-23T05:48:00Z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0x010100E9648FE3EDD8414583ECF820CD317420</vt:lpwstr>
  </property>
</Properties>
</file>